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B2F8" w14:textId="0EE2D689" w:rsidR="00D34EBA" w:rsidRDefault="00762516" w:rsidP="008F5B2C">
      <w:pPr>
        <w:ind w:left="-567"/>
      </w:pPr>
      <w:r>
        <w:rPr>
          <w:noProof/>
        </w:rPr>
        <w:drawing>
          <wp:anchor distT="0" distB="0" distL="114300" distR="114300" simplePos="0" relativeHeight="251659264" behindDoc="1" locked="0" layoutInCell="1" allowOverlap="1" wp14:anchorId="2F4CF68D" wp14:editId="5625BAA9">
            <wp:simplePos x="0" y="0"/>
            <wp:positionH relativeFrom="margin">
              <wp:posOffset>-185420</wp:posOffset>
            </wp:positionH>
            <wp:positionV relativeFrom="paragraph">
              <wp:posOffset>-480695</wp:posOffset>
            </wp:positionV>
            <wp:extent cx="1914525" cy="867685"/>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4525" cy="867685"/>
                    </a:xfrm>
                    <a:prstGeom prst="rect">
                      <a:avLst/>
                    </a:prstGeom>
                  </pic:spPr>
                </pic:pic>
              </a:graphicData>
            </a:graphic>
            <wp14:sizeRelH relativeFrom="page">
              <wp14:pctWidth>0</wp14:pctWidth>
            </wp14:sizeRelH>
            <wp14:sizeRelV relativeFrom="page">
              <wp14:pctHeight>0</wp14:pctHeight>
            </wp14:sizeRelV>
          </wp:anchor>
        </w:drawing>
      </w:r>
    </w:p>
    <w:p w14:paraId="12D1BEC4" w14:textId="2EA76108" w:rsidR="008F37B3" w:rsidRDefault="008F37B3" w:rsidP="008F5B2C">
      <w:pPr>
        <w:ind w:left="-567"/>
        <w:rPr>
          <w:sz w:val="16"/>
          <w:szCs w:val="16"/>
        </w:rPr>
      </w:pPr>
    </w:p>
    <w:p w14:paraId="664228ED" w14:textId="77777777" w:rsidR="00FF2B78" w:rsidRPr="0070646E" w:rsidRDefault="00FF2B78" w:rsidP="008F5B2C">
      <w:pPr>
        <w:ind w:left="-567"/>
        <w:rPr>
          <w:sz w:val="16"/>
          <w:szCs w:val="16"/>
        </w:rPr>
      </w:pPr>
    </w:p>
    <w:p w14:paraId="41C60FFE" w14:textId="422A970C" w:rsidR="00762516" w:rsidRDefault="00762516" w:rsidP="00980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aramond" w:eastAsia="Times New Roman" w:hAnsi="Garamond" w:cs="Helvetica"/>
          <w:b/>
          <w:sz w:val="22"/>
          <w:szCs w:val="36"/>
          <w:lang w:val="en-US"/>
        </w:rPr>
      </w:pPr>
    </w:p>
    <w:p w14:paraId="76F18AC9" w14:textId="2B6642A6" w:rsidR="004A36A8" w:rsidRDefault="004A36A8" w:rsidP="00980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aramond" w:eastAsia="Times New Roman" w:hAnsi="Garamond" w:cs="Helvetica"/>
          <w:b/>
          <w:sz w:val="22"/>
          <w:szCs w:val="36"/>
          <w:lang w:val="en-US"/>
        </w:rPr>
      </w:pPr>
    </w:p>
    <w:p w14:paraId="0D179713" w14:textId="5D0B734A" w:rsidR="004A36A8" w:rsidRDefault="004A36A8" w:rsidP="00980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aramond" w:eastAsia="Times New Roman" w:hAnsi="Garamond" w:cs="Helvetica"/>
          <w:b/>
          <w:sz w:val="22"/>
          <w:szCs w:val="36"/>
          <w:lang w:val="en-US"/>
        </w:rPr>
      </w:pPr>
    </w:p>
    <w:p w14:paraId="1B52D15A" w14:textId="77777777" w:rsidR="004A36A8" w:rsidRDefault="004A36A8" w:rsidP="00980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aramond" w:eastAsia="Times New Roman" w:hAnsi="Garamond" w:cs="Helvetica"/>
          <w:b/>
          <w:sz w:val="22"/>
          <w:szCs w:val="36"/>
          <w:lang w:val="en-US"/>
        </w:rPr>
      </w:pPr>
    </w:p>
    <w:p w14:paraId="7C4FC9AC" w14:textId="666060C8" w:rsidR="005E7E59" w:rsidRPr="00D03B00" w:rsidRDefault="00726C84" w:rsidP="00086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outlineLvl w:val="0"/>
        <w:rPr>
          <w:rFonts w:ascii="Garamond" w:eastAsia="Times New Roman" w:hAnsi="Garamond" w:cs="Helvetica"/>
          <w:b/>
          <w:sz w:val="36"/>
          <w:szCs w:val="36"/>
          <w:lang w:val="en-US"/>
        </w:rPr>
      </w:pPr>
      <w:r w:rsidRPr="00D03B00">
        <w:rPr>
          <w:rFonts w:ascii="Garamond" w:eastAsia="Times New Roman" w:hAnsi="Garamond" w:cs="Helvetica"/>
          <w:b/>
          <w:sz w:val="36"/>
          <w:szCs w:val="36"/>
          <w:lang w:val="en-US"/>
        </w:rPr>
        <w:t>Seminar</w:t>
      </w:r>
    </w:p>
    <w:p w14:paraId="013E4C24" w14:textId="3E3E98DB" w:rsidR="000868E5" w:rsidRPr="00804820" w:rsidRDefault="00940DC3" w:rsidP="00165517">
      <w:pPr>
        <w:jc w:val="center"/>
        <w:rPr>
          <w:rFonts w:ascii="Garamond" w:hAnsi="Garamond" w:cs="Calibri"/>
          <w:b/>
          <w:bCs/>
          <w:color w:val="000000"/>
          <w:sz w:val="32"/>
          <w:szCs w:val="32"/>
          <w:lang w:val="en-US"/>
        </w:rPr>
      </w:pPr>
      <w:r w:rsidRPr="00980750">
        <w:rPr>
          <w:rFonts w:ascii="Garamond" w:eastAsia="Times New Roman" w:hAnsi="Garamond"/>
          <w:b/>
          <w:sz w:val="32"/>
          <w:szCs w:val="32"/>
          <w:lang w:val="en-US"/>
        </w:rPr>
        <w:t>"</w:t>
      </w:r>
      <w:r w:rsidR="00804820" w:rsidRPr="00804820">
        <w:rPr>
          <w:rFonts w:ascii="Garamond" w:hAnsi="Garamond" w:cs="Calibri"/>
          <w:b/>
          <w:color w:val="212121"/>
          <w:sz w:val="32"/>
          <w:szCs w:val="32"/>
          <w:lang w:val="en-US"/>
        </w:rPr>
        <w:t>Collective effects in epithelial cell elimination</w:t>
      </w:r>
      <w:r w:rsidRPr="00980750">
        <w:rPr>
          <w:rFonts w:ascii="Garamond" w:eastAsia="Times New Roman" w:hAnsi="Garamond"/>
          <w:b/>
          <w:sz w:val="32"/>
          <w:szCs w:val="32"/>
          <w:lang w:val="en-US"/>
        </w:rPr>
        <w:t>"</w:t>
      </w:r>
    </w:p>
    <w:p w14:paraId="7D49FA6E" w14:textId="77777777" w:rsidR="00A51570" w:rsidRPr="00AF698F" w:rsidRDefault="00A51570" w:rsidP="00A51570">
      <w:pPr>
        <w:rPr>
          <w:rFonts w:ascii="Garamond" w:hAnsi="Garamond"/>
          <w:sz w:val="22"/>
          <w:szCs w:val="18"/>
          <w:lang w:val="en-US"/>
        </w:rPr>
      </w:pPr>
    </w:p>
    <w:p w14:paraId="6DD2F46C" w14:textId="263994AF" w:rsidR="00A51570" w:rsidRPr="00980750" w:rsidRDefault="00726C84" w:rsidP="00980750">
      <w:pPr>
        <w:spacing w:after="60"/>
        <w:jc w:val="center"/>
        <w:rPr>
          <w:rFonts w:ascii="Garamond" w:eastAsia="Times" w:hAnsi="Garamond"/>
          <w:b/>
          <w:color w:val="0070C0"/>
          <w:sz w:val="32"/>
          <w:szCs w:val="32"/>
          <w:lang w:val="en-US"/>
        </w:rPr>
      </w:pPr>
      <w:r w:rsidRPr="00980750">
        <w:rPr>
          <w:rFonts w:ascii="Garamond" w:hAnsi="Garamond"/>
          <w:b/>
          <w:sz w:val="32"/>
          <w:szCs w:val="32"/>
          <w:lang w:val="en-US"/>
        </w:rPr>
        <w:t>presented by</w:t>
      </w:r>
      <w:r w:rsidR="002D5319" w:rsidRPr="00980750">
        <w:rPr>
          <w:rFonts w:ascii="Garamond" w:hAnsi="Garamond"/>
          <w:b/>
          <w:sz w:val="32"/>
          <w:szCs w:val="32"/>
          <w:lang w:val="en-US"/>
        </w:rPr>
        <w:t xml:space="preserve"> </w:t>
      </w:r>
      <w:r w:rsidR="00804820">
        <w:rPr>
          <w:rFonts w:ascii="Garamond" w:eastAsia="Times" w:hAnsi="Garamond"/>
          <w:b/>
          <w:color w:val="0070C0"/>
          <w:sz w:val="32"/>
          <w:szCs w:val="32"/>
          <w:lang w:val="en-US"/>
        </w:rPr>
        <w:t>Romain LEVAYER</w:t>
      </w:r>
    </w:p>
    <w:p w14:paraId="7E10EBAA" w14:textId="77777777" w:rsidR="00804820" w:rsidRDefault="002D5319" w:rsidP="00165517">
      <w:pPr>
        <w:jc w:val="center"/>
        <w:rPr>
          <w:rFonts w:ascii="Garamond" w:hAnsi="Garamond"/>
          <w:b/>
          <w:sz w:val="32"/>
          <w:szCs w:val="32"/>
          <w:lang w:val="en-US"/>
        </w:rPr>
      </w:pPr>
      <w:r w:rsidRPr="00980750">
        <w:rPr>
          <w:rFonts w:ascii="Garamond" w:hAnsi="Garamond"/>
          <w:b/>
          <w:sz w:val="32"/>
          <w:szCs w:val="32"/>
          <w:lang w:val="en-US"/>
        </w:rPr>
        <w:t>(</w:t>
      </w:r>
      <w:r w:rsidR="00804820">
        <w:rPr>
          <w:rFonts w:ascii="Garamond" w:hAnsi="Garamond"/>
          <w:b/>
          <w:sz w:val="32"/>
          <w:szCs w:val="32"/>
          <w:lang w:val="en-US"/>
        </w:rPr>
        <w:t>Department of Developmental and Stem Cell Biology,</w:t>
      </w:r>
    </w:p>
    <w:p w14:paraId="633906E1" w14:textId="3B712122" w:rsidR="002D5319" w:rsidRPr="00804820" w:rsidRDefault="00804820" w:rsidP="00165517">
      <w:pPr>
        <w:jc w:val="center"/>
        <w:rPr>
          <w:rFonts w:ascii="Garamond" w:eastAsia="Times New Roman" w:hAnsi="Garamond" w:cs="Helvetica"/>
          <w:b/>
          <w:color w:val="000000"/>
          <w:sz w:val="32"/>
          <w:szCs w:val="32"/>
          <w:lang w:val="en-US"/>
        </w:rPr>
      </w:pPr>
      <w:proofErr w:type="spellStart"/>
      <w:r>
        <w:rPr>
          <w:rFonts w:ascii="Garamond" w:eastAsia="Times New Roman" w:hAnsi="Garamond" w:cs="Helvetica"/>
          <w:b/>
          <w:color w:val="000000"/>
          <w:sz w:val="32"/>
          <w:szCs w:val="32"/>
          <w:lang w:val="en-US"/>
        </w:rPr>
        <w:t>Institut</w:t>
      </w:r>
      <w:proofErr w:type="spellEnd"/>
      <w:r>
        <w:rPr>
          <w:rFonts w:ascii="Garamond" w:eastAsia="Times New Roman" w:hAnsi="Garamond" w:cs="Helvetica"/>
          <w:b/>
          <w:color w:val="000000"/>
          <w:sz w:val="32"/>
          <w:szCs w:val="32"/>
          <w:lang w:val="en-US"/>
        </w:rPr>
        <w:t xml:space="preserve"> Pasteur, Paris</w:t>
      </w:r>
      <w:r w:rsidR="002D5319" w:rsidRPr="00980750">
        <w:rPr>
          <w:rFonts w:ascii="Garamond" w:hAnsi="Garamond"/>
          <w:b/>
          <w:sz w:val="32"/>
          <w:szCs w:val="32"/>
          <w:lang w:val="en-US"/>
        </w:rPr>
        <w:t>)</w:t>
      </w:r>
    </w:p>
    <w:p w14:paraId="5A42F9EA" w14:textId="77777777" w:rsidR="00C150CA" w:rsidRPr="0070646E" w:rsidRDefault="00C150CA" w:rsidP="00C150CA">
      <w:pPr>
        <w:pStyle w:val="Corpsdetexte2"/>
        <w:rPr>
          <w:rFonts w:ascii="Garamond" w:hAnsi="Garamond"/>
          <w:szCs w:val="24"/>
        </w:rPr>
      </w:pPr>
    </w:p>
    <w:p w14:paraId="624B2020" w14:textId="58A597EC" w:rsidR="00762516" w:rsidRPr="00980750" w:rsidRDefault="00940DC3" w:rsidP="0086513C">
      <w:pPr>
        <w:pStyle w:val="Corpsdetexte"/>
        <w:outlineLvl w:val="0"/>
        <w:rPr>
          <w:rFonts w:ascii="Garamond" w:hAnsi="Garamond"/>
          <w:b/>
          <w:color w:val="FF0000"/>
          <w:sz w:val="32"/>
          <w:szCs w:val="32"/>
        </w:rPr>
      </w:pPr>
      <w:r w:rsidRPr="00980750">
        <w:rPr>
          <w:rFonts w:ascii="Garamond" w:hAnsi="Garamond"/>
          <w:b/>
          <w:color w:val="FF0000"/>
          <w:sz w:val="32"/>
          <w:szCs w:val="32"/>
        </w:rPr>
        <w:t>Mon</w:t>
      </w:r>
      <w:r w:rsidR="004613C5" w:rsidRPr="00980750">
        <w:rPr>
          <w:rFonts w:ascii="Garamond" w:hAnsi="Garamond"/>
          <w:b/>
          <w:color w:val="FF0000"/>
          <w:sz w:val="32"/>
          <w:szCs w:val="32"/>
        </w:rPr>
        <w:t xml:space="preserve">day, </w:t>
      </w:r>
      <w:r w:rsidR="00804820">
        <w:rPr>
          <w:rFonts w:ascii="Garamond" w:hAnsi="Garamond"/>
          <w:b/>
          <w:color w:val="FF0000"/>
          <w:sz w:val="32"/>
          <w:szCs w:val="32"/>
        </w:rPr>
        <w:t>March</w:t>
      </w:r>
      <w:r w:rsidR="00762516" w:rsidRPr="00980750">
        <w:rPr>
          <w:rFonts w:ascii="Garamond" w:hAnsi="Garamond"/>
          <w:b/>
          <w:color w:val="FF0000"/>
          <w:sz w:val="32"/>
          <w:szCs w:val="32"/>
        </w:rPr>
        <w:t xml:space="preserve"> </w:t>
      </w:r>
      <w:r w:rsidR="00980A27">
        <w:rPr>
          <w:rFonts w:ascii="Garamond" w:hAnsi="Garamond"/>
          <w:b/>
          <w:color w:val="FF0000"/>
          <w:sz w:val="32"/>
          <w:szCs w:val="32"/>
        </w:rPr>
        <w:t>6</w:t>
      </w:r>
      <w:proofErr w:type="gramStart"/>
      <w:r w:rsidR="00026EA5" w:rsidRPr="00980750">
        <w:rPr>
          <w:rFonts w:ascii="Garamond" w:hAnsi="Garamond"/>
          <w:b/>
          <w:color w:val="FF0000"/>
          <w:sz w:val="32"/>
          <w:szCs w:val="32"/>
          <w:vertAlign w:val="superscript"/>
        </w:rPr>
        <w:t>th</w:t>
      </w:r>
      <w:r w:rsidR="00180EB1" w:rsidRPr="00980750">
        <w:rPr>
          <w:rFonts w:ascii="Garamond" w:hAnsi="Garamond"/>
          <w:b/>
          <w:color w:val="FF0000"/>
          <w:sz w:val="32"/>
          <w:szCs w:val="32"/>
        </w:rPr>
        <w:t xml:space="preserve"> </w:t>
      </w:r>
      <w:r w:rsidR="00726C84" w:rsidRPr="00980750">
        <w:rPr>
          <w:rFonts w:ascii="Garamond" w:hAnsi="Garamond"/>
          <w:b/>
          <w:color w:val="FF0000"/>
          <w:sz w:val="32"/>
          <w:szCs w:val="32"/>
        </w:rPr>
        <w:t>,</w:t>
      </w:r>
      <w:proofErr w:type="gramEnd"/>
      <w:r w:rsidR="00726C84" w:rsidRPr="00980750">
        <w:rPr>
          <w:rFonts w:ascii="Garamond" w:hAnsi="Garamond"/>
          <w:b/>
          <w:color w:val="FF0000"/>
          <w:sz w:val="32"/>
          <w:szCs w:val="32"/>
        </w:rPr>
        <w:t xml:space="preserve"> 20</w:t>
      </w:r>
      <w:r w:rsidR="00026EA5" w:rsidRPr="00980750">
        <w:rPr>
          <w:rFonts w:ascii="Garamond" w:hAnsi="Garamond"/>
          <w:b/>
          <w:color w:val="FF0000"/>
          <w:sz w:val="32"/>
          <w:szCs w:val="32"/>
        </w:rPr>
        <w:t>2</w:t>
      </w:r>
      <w:r w:rsidR="00762516" w:rsidRPr="00980750">
        <w:rPr>
          <w:rFonts w:ascii="Garamond" w:hAnsi="Garamond"/>
          <w:b/>
          <w:color w:val="FF0000"/>
          <w:sz w:val="32"/>
          <w:szCs w:val="32"/>
        </w:rPr>
        <w:t>3</w:t>
      </w:r>
      <w:r w:rsidR="00FF2B78" w:rsidRPr="00980750">
        <w:rPr>
          <w:rFonts w:ascii="Garamond" w:hAnsi="Garamond"/>
          <w:b/>
          <w:color w:val="FF0000"/>
          <w:sz w:val="32"/>
          <w:szCs w:val="32"/>
        </w:rPr>
        <w:t xml:space="preserve"> at </w:t>
      </w:r>
      <w:r w:rsidR="00762516" w:rsidRPr="00980750">
        <w:rPr>
          <w:rFonts w:ascii="Garamond" w:hAnsi="Garamond"/>
          <w:b/>
          <w:color w:val="FF0000"/>
          <w:sz w:val="32"/>
          <w:szCs w:val="32"/>
        </w:rPr>
        <w:t>12 pm</w:t>
      </w:r>
    </w:p>
    <w:p w14:paraId="1890D012" w14:textId="77777777" w:rsidR="00762516" w:rsidRPr="00980750" w:rsidRDefault="00762516" w:rsidP="0086513C">
      <w:pPr>
        <w:pStyle w:val="Corpsdetexte"/>
        <w:outlineLvl w:val="0"/>
        <w:rPr>
          <w:rFonts w:ascii="Garamond" w:hAnsi="Garamond"/>
          <w:color w:val="FF0000"/>
          <w:sz w:val="24"/>
          <w:szCs w:val="36"/>
        </w:rPr>
      </w:pPr>
    </w:p>
    <w:p w14:paraId="39EEFAD7" w14:textId="6E1A70D7" w:rsidR="002B1B7E" w:rsidRPr="00804820" w:rsidRDefault="00980A27" w:rsidP="004A36A8">
      <w:pPr>
        <w:autoSpaceDE w:val="0"/>
        <w:autoSpaceDN w:val="0"/>
        <w:adjustRightInd w:val="0"/>
        <w:spacing w:line="0" w:lineRule="atLeast"/>
        <w:jc w:val="center"/>
        <w:rPr>
          <w:rFonts w:ascii="Calibri" w:hAnsi="Calibri" w:cs="Calibri"/>
          <w:b/>
          <w:bCs/>
          <w:color w:val="000000"/>
          <w:sz w:val="32"/>
          <w:szCs w:val="32"/>
          <w:lang w:val="en-US"/>
        </w:rPr>
      </w:pPr>
      <w:r w:rsidRPr="00804820">
        <w:rPr>
          <w:rFonts w:ascii="Calibri" w:hAnsi="Calibri" w:cs="Calibri"/>
          <w:b/>
          <w:bCs/>
          <w:color w:val="000000"/>
          <w:sz w:val="32"/>
          <w:szCs w:val="32"/>
          <w:lang w:val="en-US"/>
        </w:rPr>
        <w:t>Auditorium François Jacob</w:t>
      </w:r>
    </w:p>
    <w:p w14:paraId="1E34B04C" w14:textId="77777777" w:rsidR="00762516" w:rsidRPr="00980750" w:rsidRDefault="00762516" w:rsidP="0086513C">
      <w:pPr>
        <w:jc w:val="center"/>
        <w:outlineLvl w:val="0"/>
        <w:rPr>
          <w:rFonts w:ascii="Garamond" w:eastAsia="Times" w:hAnsi="Garamond"/>
          <w:szCs w:val="36"/>
          <w:lang w:val="en-US"/>
        </w:rPr>
      </w:pPr>
    </w:p>
    <w:p w14:paraId="22E401A7" w14:textId="1BA75980" w:rsidR="007978EC" w:rsidRPr="00980750" w:rsidRDefault="002B217C" w:rsidP="00980750">
      <w:pPr>
        <w:jc w:val="center"/>
        <w:outlineLvl w:val="0"/>
        <w:rPr>
          <w:rFonts w:ascii="Garamond" w:eastAsia="Times" w:hAnsi="Garamond"/>
          <w:b/>
          <w:sz w:val="32"/>
          <w:szCs w:val="34"/>
          <w:lang w:val="en-US"/>
        </w:rPr>
      </w:pPr>
      <w:r w:rsidRPr="00980750">
        <w:rPr>
          <w:rFonts w:ascii="Garamond" w:eastAsia="Times" w:hAnsi="Garamond"/>
          <w:b/>
          <w:sz w:val="32"/>
          <w:szCs w:val="34"/>
          <w:lang w:val="en-US"/>
        </w:rPr>
        <w:t>Invit</w:t>
      </w:r>
      <w:r w:rsidR="00726C84" w:rsidRPr="00980750">
        <w:rPr>
          <w:rFonts w:ascii="Garamond" w:eastAsia="Times" w:hAnsi="Garamond"/>
          <w:b/>
          <w:sz w:val="32"/>
          <w:szCs w:val="34"/>
          <w:lang w:val="en-US"/>
        </w:rPr>
        <w:t>ed by</w:t>
      </w:r>
      <w:r w:rsidRPr="00980750">
        <w:rPr>
          <w:rFonts w:ascii="Garamond" w:eastAsia="Times" w:hAnsi="Garamond"/>
          <w:b/>
          <w:sz w:val="32"/>
          <w:szCs w:val="34"/>
          <w:lang w:val="en-US"/>
        </w:rPr>
        <w:t xml:space="preserve"> </w:t>
      </w:r>
      <w:r w:rsidR="00804820">
        <w:rPr>
          <w:rFonts w:ascii="Garamond" w:eastAsia="Times" w:hAnsi="Garamond"/>
          <w:b/>
          <w:sz w:val="32"/>
          <w:szCs w:val="34"/>
          <w:lang w:val="en-US"/>
        </w:rPr>
        <w:t>Timothy WAI</w:t>
      </w:r>
    </w:p>
    <w:p w14:paraId="1C62EF91" w14:textId="008B5600" w:rsidR="002B217C" w:rsidRPr="00980750" w:rsidRDefault="00980750" w:rsidP="00980750">
      <w:pPr>
        <w:ind w:left="-426"/>
        <w:jc w:val="center"/>
        <w:rPr>
          <w:rStyle w:val="Lienhypertexte"/>
          <w:rFonts w:ascii="Garamond" w:eastAsia="Times" w:hAnsi="Garamond"/>
          <w:b/>
          <w:color w:val="auto"/>
          <w:sz w:val="32"/>
          <w:szCs w:val="34"/>
          <w:u w:val="none"/>
          <w:lang w:val="en-US"/>
        </w:rPr>
      </w:pPr>
      <w:r>
        <w:rPr>
          <w:rFonts w:ascii="Garamond" w:eastAsia="Times" w:hAnsi="Garamond"/>
          <w:b/>
          <w:sz w:val="32"/>
          <w:szCs w:val="34"/>
          <w:lang w:val="en-US"/>
        </w:rPr>
        <w:t xml:space="preserve">    </w:t>
      </w:r>
      <w:r w:rsidR="00180EB1" w:rsidRPr="00980750">
        <w:rPr>
          <w:rFonts w:ascii="Garamond" w:eastAsia="Times" w:hAnsi="Garamond"/>
          <w:b/>
          <w:sz w:val="32"/>
          <w:szCs w:val="34"/>
          <w:lang w:val="en-US"/>
        </w:rPr>
        <w:t>(</w:t>
      </w:r>
      <w:hyperlink r:id="rId10" w:history="1">
        <w:r w:rsidR="00804820" w:rsidRPr="00CC754B">
          <w:rPr>
            <w:rStyle w:val="Lienhypertexte"/>
            <w:rFonts w:ascii="Garamond" w:eastAsia="Times" w:hAnsi="Garamond"/>
            <w:b/>
            <w:sz w:val="32"/>
            <w:szCs w:val="34"/>
            <w:lang w:val="en-US"/>
          </w:rPr>
          <w:t>timothy.wai@pasteur.fr</w:t>
        </w:r>
      </w:hyperlink>
      <w:r w:rsidR="00180EB1" w:rsidRPr="00980750">
        <w:rPr>
          <w:rFonts w:ascii="Garamond" w:eastAsia="Times" w:hAnsi="Garamond"/>
          <w:b/>
          <w:sz w:val="32"/>
          <w:szCs w:val="34"/>
          <w:lang w:val="en-US"/>
        </w:rPr>
        <w:t>)</w:t>
      </w:r>
    </w:p>
    <w:p w14:paraId="5A66CAC5" w14:textId="564C3A42" w:rsidR="00F7428C" w:rsidRDefault="00F7428C" w:rsidP="00F7428C">
      <w:pPr>
        <w:ind w:left="-426"/>
        <w:jc w:val="center"/>
        <w:rPr>
          <w:rFonts w:ascii="Garamond" w:hAnsi="Garamond"/>
          <w:szCs w:val="20"/>
          <w:lang w:val="en-US"/>
        </w:rPr>
      </w:pPr>
    </w:p>
    <w:p w14:paraId="4563DA3B" w14:textId="77777777" w:rsidR="00AF698F" w:rsidRDefault="00AF698F" w:rsidP="00F7428C">
      <w:pPr>
        <w:ind w:left="-426"/>
        <w:jc w:val="center"/>
        <w:rPr>
          <w:rFonts w:ascii="Garamond" w:hAnsi="Garamond"/>
          <w:szCs w:val="20"/>
          <w:lang w:val="en-US"/>
        </w:rPr>
      </w:pPr>
    </w:p>
    <w:p w14:paraId="3DCCB6D5" w14:textId="77777777" w:rsidR="00C03D46" w:rsidRPr="00C03D46" w:rsidRDefault="00C03D46" w:rsidP="00F7428C">
      <w:pPr>
        <w:ind w:left="-426"/>
        <w:jc w:val="center"/>
        <w:rPr>
          <w:rFonts w:ascii="Garamond" w:hAnsi="Garamond"/>
          <w:szCs w:val="20"/>
          <w:lang w:val="en-US"/>
        </w:rPr>
      </w:pPr>
    </w:p>
    <w:p w14:paraId="629F9C26" w14:textId="7C6EE20A" w:rsidR="00762516" w:rsidRPr="00980750" w:rsidRDefault="00762516" w:rsidP="00685F06">
      <w:pPr>
        <w:rPr>
          <w:b/>
          <w:sz w:val="22"/>
          <w:lang w:val="en-US"/>
        </w:rPr>
      </w:pPr>
      <w:r>
        <w:rPr>
          <w:b/>
          <w:lang w:val="en-US"/>
        </w:rPr>
        <w:t>Abstract:</w:t>
      </w:r>
    </w:p>
    <w:p w14:paraId="14049167" w14:textId="06B281AF" w:rsidR="00980A27" w:rsidRPr="00804820" w:rsidRDefault="00804820" w:rsidP="00980A27">
      <w:pPr>
        <w:spacing w:before="100" w:beforeAutospacing="1" w:after="100" w:afterAutospacing="1" w:line="276" w:lineRule="auto"/>
        <w:jc w:val="both"/>
        <w:rPr>
          <w:color w:val="212121"/>
          <w:lang w:val="en-GB"/>
        </w:rPr>
      </w:pPr>
      <w:r w:rsidRPr="00804820">
        <w:rPr>
          <w:color w:val="212121"/>
          <w:lang w:val="en-US"/>
        </w:rPr>
        <w:t xml:space="preserve">While the signals regulating apoptosis during development are rather well known, what sets the precise </w:t>
      </w:r>
      <w:proofErr w:type="spellStart"/>
      <w:r w:rsidRPr="00804820">
        <w:rPr>
          <w:color w:val="212121"/>
          <w:lang w:val="en-US"/>
        </w:rPr>
        <w:t>spatio</w:t>
      </w:r>
      <w:proofErr w:type="spellEnd"/>
      <w:r w:rsidRPr="00804820">
        <w:rPr>
          <w:color w:val="212121"/>
          <w:lang w:val="en-US"/>
        </w:rPr>
        <w:t xml:space="preserve">-temporal distribution of cell death and the adjustment of cell elimination to local perturbations is not well understood. Similarly, how cells eventually engage in apoptosis and how the removal of cells from epithelial layer is orchestrated through cell extrusion remained poorly understood, especially in vivo. In this seminar, I will illustrate the multi-layered regulation of cell death through three examples, the first one describing the impact of mechanical stress on cell elimination, the second one on local feedbacks that can fine tune the distribution of cell elimination in space and time, and the last one focusing on the engagement in apoptosis and the coordination of cell extrusion by caspases. Altogether, I will propose a roadmap to build a more predictive understanding of cell death in vivo that can directly impact tissue homeostasis, morphogenesis, </w:t>
      </w:r>
      <w:proofErr w:type="gramStart"/>
      <w:r w:rsidRPr="00804820">
        <w:rPr>
          <w:color w:val="212121"/>
          <w:lang w:val="en-US"/>
        </w:rPr>
        <w:t>growth</w:t>
      </w:r>
      <w:proofErr w:type="gramEnd"/>
      <w:r w:rsidRPr="00804820">
        <w:rPr>
          <w:color w:val="212121"/>
          <w:lang w:val="en-US"/>
        </w:rPr>
        <w:t xml:space="preserve"> and clonal selection.</w:t>
      </w:r>
    </w:p>
    <w:sectPr w:rsidR="00980A27" w:rsidRPr="00804820" w:rsidSect="00980750">
      <w:headerReference w:type="even" r:id="rId11"/>
      <w:headerReference w:type="default" r:id="rId12"/>
      <w:footerReference w:type="even" r:id="rId13"/>
      <w:footerReference w:type="default" r:id="rId14"/>
      <w:headerReference w:type="first" r:id="rId15"/>
      <w:footerReference w:type="first" r:id="rId16"/>
      <w:pgSz w:w="11900" w:h="16840"/>
      <w:pgMar w:top="1440" w:right="1080" w:bottom="1440" w:left="1080" w:header="62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2B051" w14:textId="77777777" w:rsidR="005F4FEC" w:rsidRDefault="005F4FEC" w:rsidP="000841E9">
      <w:r>
        <w:separator/>
      </w:r>
    </w:p>
  </w:endnote>
  <w:endnote w:type="continuationSeparator" w:id="0">
    <w:p w14:paraId="63A3DC26" w14:textId="77777777" w:rsidR="005F4FEC" w:rsidRDefault="005F4FEC" w:rsidP="0008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alkboard Bold">
    <w:altName w:val="Calibri"/>
    <w:charset w:val="00"/>
    <w:family w:val="auto"/>
    <w:pitch w:val="variable"/>
    <w:sig w:usb0="8000002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7820" w14:textId="77777777" w:rsidR="000841E9" w:rsidRDefault="000841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45E8" w14:textId="77777777" w:rsidR="000841E9" w:rsidRDefault="000841E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5342" w14:textId="77777777" w:rsidR="000841E9" w:rsidRDefault="000841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85620" w14:textId="77777777" w:rsidR="005F4FEC" w:rsidRDefault="005F4FEC" w:rsidP="000841E9">
      <w:r>
        <w:separator/>
      </w:r>
    </w:p>
  </w:footnote>
  <w:footnote w:type="continuationSeparator" w:id="0">
    <w:p w14:paraId="64D6423A" w14:textId="77777777" w:rsidR="005F4FEC" w:rsidRDefault="005F4FEC" w:rsidP="0008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4EC0" w14:textId="77777777" w:rsidR="000841E9" w:rsidRDefault="000841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D5FB2" w14:textId="77777777" w:rsidR="000841E9" w:rsidRDefault="000841E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1016" w14:textId="77777777" w:rsidR="000841E9" w:rsidRDefault="000841E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E59"/>
    <w:rsid w:val="000047B9"/>
    <w:rsid w:val="00007E77"/>
    <w:rsid w:val="00026EA5"/>
    <w:rsid w:val="00075A3F"/>
    <w:rsid w:val="000841E9"/>
    <w:rsid w:val="000868E5"/>
    <w:rsid w:val="00086E13"/>
    <w:rsid w:val="000B1FB3"/>
    <w:rsid w:val="00120E68"/>
    <w:rsid w:val="00124D65"/>
    <w:rsid w:val="00156D0C"/>
    <w:rsid w:val="00165517"/>
    <w:rsid w:val="00175B53"/>
    <w:rsid w:val="001805E5"/>
    <w:rsid w:val="00180EB1"/>
    <w:rsid w:val="0019766C"/>
    <w:rsid w:val="001B0169"/>
    <w:rsid w:val="001E06C6"/>
    <w:rsid w:val="00205794"/>
    <w:rsid w:val="002178EC"/>
    <w:rsid w:val="00247D60"/>
    <w:rsid w:val="00266B29"/>
    <w:rsid w:val="00285F42"/>
    <w:rsid w:val="00295209"/>
    <w:rsid w:val="002A211C"/>
    <w:rsid w:val="002B1B7E"/>
    <w:rsid w:val="002B217C"/>
    <w:rsid w:val="002D5319"/>
    <w:rsid w:val="002E72FF"/>
    <w:rsid w:val="00341785"/>
    <w:rsid w:val="00345637"/>
    <w:rsid w:val="003530E1"/>
    <w:rsid w:val="0036493E"/>
    <w:rsid w:val="003703A6"/>
    <w:rsid w:val="003803EE"/>
    <w:rsid w:val="003D4CD7"/>
    <w:rsid w:val="0045585F"/>
    <w:rsid w:val="004613C5"/>
    <w:rsid w:val="004A24E4"/>
    <w:rsid w:val="004A36A8"/>
    <w:rsid w:val="004C1117"/>
    <w:rsid w:val="004C379E"/>
    <w:rsid w:val="004C6A6B"/>
    <w:rsid w:val="00533DE8"/>
    <w:rsid w:val="005564E3"/>
    <w:rsid w:val="00563748"/>
    <w:rsid w:val="00583418"/>
    <w:rsid w:val="0059691B"/>
    <w:rsid w:val="005E7E59"/>
    <w:rsid w:val="005F490B"/>
    <w:rsid w:val="005F4FEC"/>
    <w:rsid w:val="0062254A"/>
    <w:rsid w:val="00667BDA"/>
    <w:rsid w:val="00685F06"/>
    <w:rsid w:val="006D5C89"/>
    <w:rsid w:val="006F2F25"/>
    <w:rsid w:val="0070646E"/>
    <w:rsid w:val="00726C84"/>
    <w:rsid w:val="00762516"/>
    <w:rsid w:val="00762FF9"/>
    <w:rsid w:val="00767BA3"/>
    <w:rsid w:val="00775CCF"/>
    <w:rsid w:val="00784FEE"/>
    <w:rsid w:val="00793204"/>
    <w:rsid w:val="007978EC"/>
    <w:rsid w:val="007F5192"/>
    <w:rsid w:val="00804820"/>
    <w:rsid w:val="00812727"/>
    <w:rsid w:val="00853BAE"/>
    <w:rsid w:val="0086513C"/>
    <w:rsid w:val="00882E19"/>
    <w:rsid w:val="008B405C"/>
    <w:rsid w:val="008E4021"/>
    <w:rsid w:val="008F37B3"/>
    <w:rsid w:val="008F5B2C"/>
    <w:rsid w:val="008F7F1A"/>
    <w:rsid w:val="00917252"/>
    <w:rsid w:val="00940DC3"/>
    <w:rsid w:val="00965BB3"/>
    <w:rsid w:val="00980750"/>
    <w:rsid w:val="00980A27"/>
    <w:rsid w:val="009B29A9"/>
    <w:rsid w:val="00A51570"/>
    <w:rsid w:val="00A51D75"/>
    <w:rsid w:val="00AA4673"/>
    <w:rsid w:val="00AF698F"/>
    <w:rsid w:val="00B027B4"/>
    <w:rsid w:val="00B149A1"/>
    <w:rsid w:val="00B266C7"/>
    <w:rsid w:val="00B51A6C"/>
    <w:rsid w:val="00BB1CD9"/>
    <w:rsid w:val="00BD17F3"/>
    <w:rsid w:val="00BE07C9"/>
    <w:rsid w:val="00BE5F7D"/>
    <w:rsid w:val="00BF1EEB"/>
    <w:rsid w:val="00C03D46"/>
    <w:rsid w:val="00C150CA"/>
    <w:rsid w:val="00C2515D"/>
    <w:rsid w:val="00C42782"/>
    <w:rsid w:val="00C76D68"/>
    <w:rsid w:val="00C91FA3"/>
    <w:rsid w:val="00C92406"/>
    <w:rsid w:val="00CB4A1D"/>
    <w:rsid w:val="00CC5311"/>
    <w:rsid w:val="00D03B00"/>
    <w:rsid w:val="00D22228"/>
    <w:rsid w:val="00D2706C"/>
    <w:rsid w:val="00D34EBA"/>
    <w:rsid w:val="00D65E61"/>
    <w:rsid w:val="00E33F48"/>
    <w:rsid w:val="00ED45CA"/>
    <w:rsid w:val="00EF79DC"/>
    <w:rsid w:val="00F22105"/>
    <w:rsid w:val="00F24736"/>
    <w:rsid w:val="00F24955"/>
    <w:rsid w:val="00F31BE7"/>
    <w:rsid w:val="00F578B7"/>
    <w:rsid w:val="00F7277E"/>
    <w:rsid w:val="00F7428C"/>
    <w:rsid w:val="00FD5971"/>
    <w:rsid w:val="00FE28A4"/>
    <w:rsid w:val="00FE3514"/>
    <w:rsid w:val="00FF05AC"/>
    <w:rsid w:val="00FF2B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oNotEmbedSmartTags/>
  <w:decimalSymbol w:val=","/>
  <w:listSeparator w:val=";"/>
  <w14:docId w14:val="683D0858"/>
  <w14:defaultImageDpi w14:val="300"/>
  <w15:docId w15:val="{ACA18EF1-6A70-49E0-A760-D8F842FA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150CA"/>
    <w:pPr>
      <w:jc w:val="center"/>
    </w:pPr>
    <w:rPr>
      <w:rFonts w:ascii="Chalkboard Bold" w:eastAsia="Times" w:hAnsi="Chalkboard Bold"/>
      <w:sz w:val="40"/>
      <w:szCs w:val="20"/>
      <w:lang w:val="en-US"/>
    </w:rPr>
  </w:style>
  <w:style w:type="character" w:customStyle="1" w:styleId="CorpsdetexteCar">
    <w:name w:val="Corps de texte Car"/>
    <w:basedOn w:val="Policepardfaut"/>
    <w:link w:val="Corpsdetexte"/>
    <w:rsid w:val="00C150CA"/>
    <w:rPr>
      <w:rFonts w:ascii="Chalkboard Bold" w:eastAsia="Times" w:hAnsi="Chalkboard Bold"/>
      <w:sz w:val="40"/>
      <w:lang w:val="en-US" w:eastAsia="fr-FR"/>
    </w:rPr>
  </w:style>
  <w:style w:type="paragraph" w:styleId="Corpsdetexte2">
    <w:name w:val="Body Text 2"/>
    <w:basedOn w:val="Normal"/>
    <w:link w:val="Corpsdetexte2Car"/>
    <w:rsid w:val="00C15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Comic Sans MS" w:eastAsia="Times" w:hAnsi="Comic Sans MS"/>
      <w:color w:val="000000"/>
      <w:szCs w:val="20"/>
      <w:lang w:val="en-US"/>
    </w:rPr>
  </w:style>
  <w:style w:type="character" w:customStyle="1" w:styleId="Corpsdetexte2Car">
    <w:name w:val="Corps de texte 2 Car"/>
    <w:basedOn w:val="Policepardfaut"/>
    <w:link w:val="Corpsdetexte2"/>
    <w:rsid w:val="00C150CA"/>
    <w:rPr>
      <w:rFonts w:ascii="Comic Sans MS" w:eastAsia="Times" w:hAnsi="Comic Sans MS"/>
      <w:color w:val="000000"/>
      <w:sz w:val="24"/>
      <w:lang w:val="en-US" w:eastAsia="fr-FR"/>
    </w:rPr>
  </w:style>
  <w:style w:type="paragraph" w:styleId="Textedebulles">
    <w:name w:val="Balloon Text"/>
    <w:basedOn w:val="Normal"/>
    <w:link w:val="TextedebullesCar"/>
    <w:uiPriority w:val="99"/>
    <w:semiHidden/>
    <w:unhideWhenUsed/>
    <w:rsid w:val="00F22105"/>
    <w:rPr>
      <w:rFonts w:ascii="Lucida Grande" w:hAnsi="Lucida Grande"/>
      <w:sz w:val="18"/>
      <w:szCs w:val="18"/>
    </w:rPr>
  </w:style>
  <w:style w:type="character" w:customStyle="1" w:styleId="TextedebullesCar">
    <w:name w:val="Texte de bulles Car"/>
    <w:basedOn w:val="Policepardfaut"/>
    <w:link w:val="Textedebulles"/>
    <w:uiPriority w:val="99"/>
    <w:semiHidden/>
    <w:rsid w:val="00F22105"/>
    <w:rPr>
      <w:rFonts w:ascii="Lucida Grande" w:hAnsi="Lucida Grande"/>
      <w:sz w:val="18"/>
      <w:szCs w:val="18"/>
      <w:lang w:eastAsia="fr-FR"/>
    </w:rPr>
  </w:style>
  <w:style w:type="character" w:styleId="Lienhypertexte">
    <w:name w:val="Hyperlink"/>
    <w:basedOn w:val="Policepardfaut"/>
    <w:uiPriority w:val="99"/>
    <w:unhideWhenUsed/>
    <w:rsid w:val="00C92406"/>
    <w:rPr>
      <w:color w:val="0000FF" w:themeColor="hyperlink"/>
      <w:u w:val="single"/>
    </w:rPr>
  </w:style>
  <w:style w:type="paragraph" w:styleId="En-tte">
    <w:name w:val="header"/>
    <w:basedOn w:val="Normal"/>
    <w:link w:val="En-tteCar"/>
    <w:uiPriority w:val="99"/>
    <w:unhideWhenUsed/>
    <w:rsid w:val="000841E9"/>
    <w:pPr>
      <w:tabs>
        <w:tab w:val="center" w:pos="4536"/>
        <w:tab w:val="right" w:pos="9072"/>
      </w:tabs>
    </w:pPr>
  </w:style>
  <w:style w:type="character" w:customStyle="1" w:styleId="En-tteCar">
    <w:name w:val="En-tête Car"/>
    <w:basedOn w:val="Policepardfaut"/>
    <w:link w:val="En-tte"/>
    <w:uiPriority w:val="99"/>
    <w:rsid w:val="000841E9"/>
    <w:rPr>
      <w:sz w:val="24"/>
      <w:szCs w:val="24"/>
      <w:lang w:eastAsia="fr-FR"/>
    </w:rPr>
  </w:style>
  <w:style w:type="paragraph" w:styleId="Pieddepage">
    <w:name w:val="footer"/>
    <w:basedOn w:val="Normal"/>
    <w:link w:val="PieddepageCar"/>
    <w:uiPriority w:val="99"/>
    <w:unhideWhenUsed/>
    <w:rsid w:val="000841E9"/>
    <w:pPr>
      <w:tabs>
        <w:tab w:val="center" w:pos="4536"/>
        <w:tab w:val="right" w:pos="9072"/>
      </w:tabs>
    </w:pPr>
  </w:style>
  <w:style w:type="character" w:customStyle="1" w:styleId="PieddepageCar">
    <w:name w:val="Pied de page Car"/>
    <w:basedOn w:val="Policepardfaut"/>
    <w:link w:val="Pieddepage"/>
    <w:uiPriority w:val="99"/>
    <w:rsid w:val="000841E9"/>
    <w:rPr>
      <w:sz w:val="24"/>
      <w:szCs w:val="24"/>
      <w:lang w:eastAsia="fr-FR"/>
    </w:rPr>
  </w:style>
  <w:style w:type="character" w:styleId="Lienhypertextesuivivisit">
    <w:name w:val="FollowedHyperlink"/>
    <w:basedOn w:val="Policepardfaut"/>
    <w:uiPriority w:val="99"/>
    <w:semiHidden/>
    <w:unhideWhenUsed/>
    <w:rsid w:val="002B217C"/>
    <w:rPr>
      <w:color w:val="800080" w:themeColor="followedHyperlink"/>
      <w:u w:val="single"/>
    </w:rPr>
  </w:style>
  <w:style w:type="paragraph" w:styleId="PrformatHTML">
    <w:name w:val="HTML Preformatted"/>
    <w:basedOn w:val="Normal"/>
    <w:link w:val="PrformatHTMLCar"/>
    <w:uiPriority w:val="99"/>
    <w:semiHidden/>
    <w:unhideWhenUsed/>
    <w:rsid w:val="00726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726C84"/>
    <w:rPr>
      <w:rFonts w:ascii="Courier New" w:hAnsi="Courier New" w:cs="Courier New"/>
      <w:lang w:eastAsia="fr-FR"/>
    </w:rPr>
  </w:style>
  <w:style w:type="character" w:customStyle="1" w:styleId="UnresolvedMention1">
    <w:name w:val="Unresolved Mention1"/>
    <w:basedOn w:val="Policepardfaut"/>
    <w:uiPriority w:val="99"/>
    <w:rsid w:val="00767BA3"/>
    <w:rPr>
      <w:color w:val="808080"/>
      <w:shd w:val="clear" w:color="auto" w:fill="E6E6E6"/>
    </w:rPr>
  </w:style>
  <w:style w:type="paragraph" w:customStyle="1" w:styleId="xmsonormal">
    <w:name w:val="x_msonormal"/>
    <w:basedOn w:val="Normal"/>
    <w:rsid w:val="00A51570"/>
    <w:pPr>
      <w:spacing w:before="100" w:beforeAutospacing="1" w:after="100" w:afterAutospacing="1"/>
    </w:pPr>
    <w:rPr>
      <w:rFonts w:eastAsia="Times New Roman"/>
    </w:rPr>
  </w:style>
  <w:style w:type="paragraph" w:styleId="NormalWeb">
    <w:name w:val="Normal (Web)"/>
    <w:basedOn w:val="Normal"/>
    <w:uiPriority w:val="99"/>
    <w:semiHidden/>
    <w:unhideWhenUsed/>
    <w:rsid w:val="000868E5"/>
    <w:rPr>
      <w:rFonts w:eastAsiaTheme="minorHAnsi"/>
    </w:rPr>
  </w:style>
  <w:style w:type="character" w:customStyle="1" w:styleId="s2">
    <w:name w:val="s2"/>
    <w:basedOn w:val="Policepardfaut"/>
    <w:rsid w:val="008F37B3"/>
  </w:style>
  <w:style w:type="character" w:customStyle="1" w:styleId="s3">
    <w:name w:val="s3"/>
    <w:basedOn w:val="Policepardfaut"/>
    <w:rsid w:val="008F37B3"/>
  </w:style>
  <w:style w:type="character" w:styleId="Mentionnonrsolue">
    <w:name w:val="Unresolved Mention"/>
    <w:basedOn w:val="Policepardfaut"/>
    <w:uiPriority w:val="99"/>
    <w:semiHidden/>
    <w:unhideWhenUsed/>
    <w:rsid w:val="00804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9496">
      <w:bodyDiv w:val="1"/>
      <w:marLeft w:val="0"/>
      <w:marRight w:val="0"/>
      <w:marTop w:val="0"/>
      <w:marBottom w:val="0"/>
      <w:divBdr>
        <w:top w:val="none" w:sz="0" w:space="0" w:color="auto"/>
        <w:left w:val="none" w:sz="0" w:space="0" w:color="auto"/>
        <w:bottom w:val="none" w:sz="0" w:space="0" w:color="auto"/>
        <w:right w:val="none" w:sz="0" w:space="0" w:color="auto"/>
      </w:divBdr>
    </w:div>
    <w:div w:id="182400830">
      <w:bodyDiv w:val="1"/>
      <w:marLeft w:val="0"/>
      <w:marRight w:val="0"/>
      <w:marTop w:val="0"/>
      <w:marBottom w:val="0"/>
      <w:divBdr>
        <w:top w:val="none" w:sz="0" w:space="0" w:color="auto"/>
        <w:left w:val="none" w:sz="0" w:space="0" w:color="auto"/>
        <w:bottom w:val="none" w:sz="0" w:space="0" w:color="auto"/>
        <w:right w:val="none" w:sz="0" w:space="0" w:color="auto"/>
      </w:divBdr>
    </w:div>
    <w:div w:id="241843437">
      <w:bodyDiv w:val="1"/>
      <w:marLeft w:val="0"/>
      <w:marRight w:val="0"/>
      <w:marTop w:val="0"/>
      <w:marBottom w:val="0"/>
      <w:divBdr>
        <w:top w:val="none" w:sz="0" w:space="0" w:color="auto"/>
        <w:left w:val="none" w:sz="0" w:space="0" w:color="auto"/>
        <w:bottom w:val="none" w:sz="0" w:space="0" w:color="auto"/>
        <w:right w:val="none" w:sz="0" w:space="0" w:color="auto"/>
      </w:divBdr>
    </w:div>
    <w:div w:id="310254413">
      <w:bodyDiv w:val="1"/>
      <w:marLeft w:val="0"/>
      <w:marRight w:val="0"/>
      <w:marTop w:val="0"/>
      <w:marBottom w:val="0"/>
      <w:divBdr>
        <w:top w:val="none" w:sz="0" w:space="0" w:color="auto"/>
        <w:left w:val="none" w:sz="0" w:space="0" w:color="auto"/>
        <w:bottom w:val="none" w:sz="0" w:space="0" w:color="auto"/>
        <w:right w:val="none" w:sz="0" w:space="0" w:color="auto"/>
      </w:divBdr>
    </w:div>
    <w:div w:id="331488976">
      <w:bodyDiv w:val="1"/>
      <w:marLeft w:val="0"/>
      <w:marRight w:val="0"/>
      <w:marTop w:val="0"/>
      <w:marBottom w:val="0"/>
      <w:divBdr>
        <w:top w:val="none" w:sz="0" w:space="0" w:color="auto"/>
        <w:left w:val="none" w:sz="0" w:space="0" w:color="auto"/>
        <w:bottom w:val="none" w:sz="0" w:space="0" w:color="auto"/>
        <w:right w:val="none" w:sz="0" w:space="0" w:color="auto"/>
      </w:divBdr>
    </w:div>
    <w:div w:id="415520185">
      <w:bodyDiv w:val="1"/>
      <w:marLeft w:val="0"/>
      <w:marRight w:val="0"/>
      <w:marTop w:val="0"/>
      <w:marBottom w:val="0"/>
      <w:divBdr>
        <w:top w:val="none" w:sz="0" w:space="0" w:color="auto"/>
        <w:left w:val="none" w:sz="0" w:space="0" w:color="auto"/>
        <w:bottom w:val="none" w:sz="0" w:space="0" w:color="auto"/>
        <w:right w:val="none" w:sz="0" w:space="0" w:color="auto"/>
      </w:divBdr>
    </w:div>
    <w:div w:id="417291747">
      <w:bodyDiv w:val="1"/>
      <w:marLeft w:val="0"/>
      <w:marRight w:val="0"/>
      <w:marTop w:val="0"/>
      <w:marBottom w:val="0"/>
      <w:divBdr>
        <w:top w:val="none" w:sz="0" w:space="0" w:color="auto"/>
        <w:left w:val="none" w:sz="0" w:space="0" w:color="auto"/>
        <w:bottom w:val="none" w:sz="0" w:space="0" w:color="auto"/>
        <w:right w:val="none" w:sz="0" w:space="0" w:color="auto"/>
      </w:divBdr>
    </w:div>
    <w:div w:id="432669858">
      <w:bodyDiv w:val="1"/>
      <w:marLeft w:val="0"/>
      <w:marRight w:val="0"/>
      <w:marTop w:val="0"/>
      <w:marBottom w:val="0"/>
      <w:divBdr>
        <w:top w:val="none" w:sz="0" w:space="0" w:color="auto"/>
        <w:left w:val="none" w:sz="0" w:space="0" w:color="auto"/>
        <w:bottom w:val="none" w:sz="0" w:space="0" w:color="auto"/>
        <w:right w:val="none" w:sz="0" w:space="0" w:color="auto"/>
      </w:divBdr>
    </w:div>
    <w:div w:id="472405261">
      <w:bodyDiv w:val="1"/>
      <w:marLeft w:val="0"/>
      <w:marRight w:val="0"/>
      <w:marTop w:val="0"/>
      <w:marBottom w:val="0"/>
      <w:divBdr>
        <w:top w:val="none" w:sz="0" w:space="0" w:color="auto"/>
        <w:left w:val="none" w:sz="0" w:space="0" w:color="auto"/>
        <w:bottom w:val="none" w:sz="0" w:space="0" w:color="auto"/>
        <w:right w:val="none" w:sz="0" w:space="0" w:color="auto"/>
      </w:divBdr>
    </w:div>
    <w:div w:id="500043072">
      <w:bodyDiv w:val="1"/>
      <w:marLeft w:val="0"/>
      <w:marRight w:val="0"/>
      <w:marTop w:val="0"/>
      <w:marBottom w:val="0"/>
      <w:divBdr>
        <w:top w:val="none" w:sz="0" w:space="0" w:color="auto"/>
        <w:left w:val="none" w:sz="0" w:space="0" w:color="auto"/>
        <w:bottom w:val="none" w:sz="0" w:space="0" w:color="auto"/>
        <w:right w:val="none" w:sz="0" w:space="0" w:color="auto"/>
      </w:divBdr>
    </w:div>
    <w:div w:id="535583843">
      <w:bodyDiv w:val="1"/>
      <w:marLeft w:val="0"/>
      <w:marRight w:val="0"/>
      <w:marTop w:val="0"/>
      <w:marBottom w:val="0"/>
      <w:divBdr>
        <w:top w:val="none" w:sz="0" w:space="0" w:color="auto"/>
        <w:left w:val="none" w:sz="0" w:space="0" w:color="auto"/>
        <w:bottom w:val="none" w:sz="0" w:space="0" w:color="auto"/>
        <w:right w:val="none" w:sz="0" w:space="0" w:color="auto"/>
      </w:divBdr>
    </w:div>
    <w:div w:id="709842168">
      <w:bodyDiv w:val="1"/>
      <w:marLeft w:val="0"/>
      <w:marRight w:val="0"/>
      <w:marTop w:val="0"/>
      <w:marBottom w:val="0"/>
      <w:divBdr>
        <w:top w:val="none" w:sz="0" w:space="0" w:color="auto"/>
        <w:left w:val="none" w:sz="0" w:space="0" w:color="auto"/>
        <w:bottom w:val="none" w:sz="0" w:space="0" w:color="auto"/>
        <w:right w:val="none" w:sz="0" w:space="0" w:color="auto"/>
      </w:divBdr>
    </w:div>
    <w:div w:id="737365375">
      <w:bodyDiv w:val="1"/>
      <w:marLeft w:val="0"/>
      <w:marRight w:val="0"/>
      <w:marTop w:val="0"/>
      <w:marBottom w:val="0"/>
      <w:divBdr>
        <w:top w:val="none" w:sz="0" w:space="0" w:color="auto"/>
        <w:left w:val="none" w:sz="0" w:space="0" w:color="auto"/>
        <w:bottom w:val="none" w:sz="0" w:space="0" w:color="auto"/>
        <w:right w:val="none" w:sz="0" w:space="0" w:color="auto"/>
      </w:divBdr>
    </w:div>
    <w:div w:id="809513515">
      <w:bodyDiv w:val="1"/>
      <w:marLeft w:val="0"/>
      <w:marRight w:val="0"/>
      <w:marTop w:val="0"/>
      <w:marBottom w:val="0"/>
      <w:divBdr>
        <w:top w:val="none" w:sz="0" w:space="0" w:color="auto"/>
        <w:left w:val="none" w:sz="0" w:space="0" w:color="auto"/>
        <w:bottom w:val="none" w:sz="0" w:space="0" w:color="auto"/>
        <w:right w:val="none" w:sz="0" w:space="0" w:color="auto"/>
      </w:divBdr>
    </w:div>
    <w:div w:id="865560886">
      <w:bodyDiv w:val="1"/>
      <w:marLeft w:val="0"/>
      <w:marRight w:val="0"/>
      <w:marTop w:val="0"/>
      <w:marBottom w:val="0"/>
      <w:divBdr>
        <w:top w:val="none" w:sz="0" w:space="0" w:color="auto"/>
        <w:left w:val="none" w:sz="0" w:space="0" w:color="auto"/>
        <w:bottom w:val="none" w:sz="0" w:space="0" w:color="auto"/>
        <w:right w:val="none" w:sz="0" w:space="0" w:color="auto"/>
      </w:divBdr>
    </w:div>
    <w:div w:id="1055272043">
      <w:bodyDiv w:val="1"/>
      <w:marLeft w:val="0"/>
      <w:marRight w:val="0"/>
      <w:marTop w:val="0"/>
      <w:marBottom w:val="0"/>
      <w:divBdr>
        <w:top w:val="none" w:sz="0" w:space="0" w:color="auto"/>
        <w:left w:val="none" w:sz="0" w:space="0" w:color="auto"/>
        <w:bottom w:val="none" w:sz="0" w:space="0" w:color="auto"/>
        <w:right w:val="none" w:sz="0" w:space="0" w:color="auto"/>
      </w:divBdr>
    </w:div>
    <w:div w:id="1087505175">
      <w:bodyDiv w:val="1"/>
      <w:marLeft w:val="0"/>
      <w:marRight w:val="0"/>
      <w:marTop w:val="0"/>
      <w:marBottom w:val="0"/>
      <w:divBdr>
        <w:top w:val="none" w:sz="0" w:space="0" w:color="auto"/>
        <w:left w:val="none" w:sz="0" w:space="0" w:color="auto"/>
        <w:bottom w:val="none" w:sz="0" w:space="0" w:color="auto"/>
        <w:right w:val="none" w:sz="0" w:space="0" w:color="auto"/>
      </w:divBdr>
    </w:div>
    <w:div w:id="1106654132">
      <w:bodyDiv w:val="1"/>
      <w:marLeft w:val="0"/>
      <w:marRight w:val="0"/>
      <w:marTop w:val="0"/>
      <w:marBottom w:val="0"/>
      <w:divBdr>
        <w:top w:val="none" w:sz="0" w:space="0" w:color="auto"/>
        <w:left w:val="none" w:sz="0" w:space="0" w:color="auto"/>
        <w:bottom w:val="none" w:sz="0" w:space="0" w:color="auto"/>
        <w:right w:val="none" w:sz="0" w:space="0" w:color="auto"/>
      </w:divBdr>
    </w:div>
    <w:div w:id="1148548238">
      <w:bodyDiv w:val="1"/>
      <w:marLeft w:val="0"/>
      <w:marRight w:val="0"/>
      <w:marTop w:val="0"/>
      <w:marBottom w:val="0"/>
      <w:divBdr>
        <w:top w:val="none" w:sz="0" w:space="0" w:color="auto"/>
        <w:left w:val="none" w:sz="0" w:space="0" w:color="auto"/>
        <w:bottom w:val="none" w:sz="0" w:space="0" w:color="auto"/>
        <w:right w:val="none" w:sz="0" w:space="0" w:color="auto"/>
      </w:divBdr>
    </w:div>
    <w:div w:id="1294752899">
      <w:bodyDiv w:val="1"/>
      <w:marLeft w:val="0"/>
      <w:marRight w:val="0"/>
      <w:marTop w:val="0"/>
      <w:marBottom w:val="0"/>
      <w:divBdr>
        <w:top w:val="none" w:sz="0" w:space="0" w:color="auto"/>
        <w:left w:val="none" w:sz="0" w:space="0" w:color="auto"/>
        <w:bottom w:val="none" w:sz="0" w:space="0" w:color="auto"/>
        <w:right w:val="none" w:sz="0" w:space="0" w:color="auto"/>
      </w:divBdr>
    </w:div>
    <w:div w:id="1345588861">
      <w:bodyDiv w:val="1"/>
      <w:marLeft w:val="0"/>
      <w:marRight w:val="0"/>
      <w:marTop w:val="0"/>
      <w:marBottom w:val="0"/>
      <w:divBdr>
        <w:top w:val="none" w:sz="0" w:space="0" w:color="auto"/>
        <w:left w:val="none" w:sz="0" w:space="0" w:color="auto"/>
        <w:bottom w:val="none" w:sz="0" w:space="0" w:color="auto"/>
        <w:right w:val="none" w:sz="0" w:space="0" w:color="auto"/>
      </w:divBdr>
    </w:div>
    <w:div w:id="1373460447">
      <w:bodyDiv w:val="1"/>
      <w:marLeft w:val="0"/>
      <w:marRight w:val="0"/>
      <w:marTop w:val="0"/>
      <w:marBottom w:val="0"/>
      <w:divBdr>
        <w:top w:val="none" w:sz="0" w:space="0" w:color="auto"/>
        <w:left w:val="none" w:sz="0" w:space="0" w:color="auto"/>
        <w:bottom w:val="none" w:sz="0" w:space="0" w:color="auto"/>
        <w:right w:val="none" w:sz="0" w:space="0" w:color="auto"/>
      </w:divBdr>
    </w:div>
    <w:div w:id="1374496000">
      <w:bodyDiv w:val="1"/>
      <w:marLeft w:val="0"/>
      <w:marRight w:val="0"/>
      <w:marTop w:val="0"/>
      <w:marBottom w:val="0"/>
      <w:divBdr>
        <w:top w:val="none" w:sz="0" w:space="0" w:color="auto"/>
        <w:left w:val="none" w:sz="0" w:space="0" w:color="auto"/>
        <w:bottom w:val="none" w:sz="0" w:space="0" w:color="auto"/>
        <w:right w:val="none" w:sz="0" w:space="0" w:color="auto"/>
      </w:divBdr>
    </w:div>
    <w:div w:id="1402024406">
      <w:bodyDiv w:val="1"/>
      <w:marLeft w:val="0"/>
      <w:marRight w:val="0"/>
      <w:marTop w:val="0"/>
      <w:marBottom w:val="0"/>
      <w:divBdr>
        <w:top w:val="none" w:sz="0" w:space="0" w:color="auto"/>
        <w:left w:val="none" w:sz="0" w:space="0" w:color="auto"/>
        <w:bottom w:val="none" w:sz="0" w:space="0" w:color="auto"/>
        <w:right w:val="none" w:sz="0" w:space="0" w:color="auto"/>
      </w:divBdr>
    </w:div>
    <w:div w:id="1475096794">
      <w:bodyDiv w:val="1"/>
      <w:marLeft w:val="0"/>
      <w:marRight w:val="0"/>
      <w:marTop w:val="0"/>
      <w:marBottom w:val="0"/>
      <w:divBdr>
        <w:top w:val="none" w:sz="0" w:space="0" w:color="auto"/>
        <w:left w:val="none" w:sz="0" w:space="0" w:color="auto"/>
        <w:bottom w:val="none" w:sz="0" w:space="0" w:color="auto"/>
        <w:right w:val="none" w:sz="0" w:space="0" w:color="auto"/>
      </w:divBdr>
    </w:div>
    <w:div w:id="1478645765">
      <w:bodyDiv w:val="1"/>
      <w:marLeft w:val="0"/>
      <w:marRight w:val="0"/>
      <w:marTop w:val="0"/>
      <w:marBottom w:val="0"/>
      <w:divBdr>
        <w:top w:val="none" w:sz="0" w:space="0" w:color="auto"/>
        <w:left w:val="none" w:sz="0" w:space="0" w:color="auto"/>
        <w:bottom w:val="none" w:sz="0" w:space="0" w:color="auto"/>
        <w:right w:val="none" w:sz="0" w:space="0" w:color="auto"/>
      </w:divBdr>
    </w:div>
    <w:div w:id="1511485220">
      <w:bodyDiv w:val="1"/>
      <w:marLeft w:val="0"/>
      <w:marRight w:val="0"/>
      <w:marTop w:val="0"/>
      <w:marBottom w:val="0"/>
      <w:divBdr>
        <w:top w:val="none" w:sz="0" w:space="0" w:color="auto"/>
        <w:left w:val="none" w:sz="0" w:space="0" w:color="auto"/>
        <w:bottom w:val="none" w:sz="0" w:space="0" w:color="auto"/>
        <w:right w:val="none" w:sz="0" w:space="0" w:color="auto"/>
      </w:divBdr>
    </w:div>
    <w:div w:id="1542088381">
      <w:bodyDiv w:val="1"/>
      <w:marLeft w:val="0"/>
      <w:marRight w:val="0"/>
      <w:marTop w:val="0"/>
      <w:marBottom w:val="0"/>
      <w:divBdr>
        <w:top w:val="none" w:sz="0" w:space="0" w:color="auto"/>
        <w:left w:val="none" w:sz="0" w:space="0" w:color="auto"/>
        <w:bottom w:val="none" w:sz="0" w:space="0" w:color="auto"/>
        <w:right w:val="none" w:sz="0" w:space="0" w:color="auto"/>
      </w:divBdr>
    </w:div>
    <w:div w:id="1640912409">
      <w:bodyDiv w:val="1"/>
      <w:marLeft w:val="0"/>
      <w:marRight w:val="0"/>
      <w:marTop w:val="0"/>
      <w:marBottom w:val="0"/>
      <w:divBdr>
        <w:top w:val="none" w:sz="0" w:space="0" w:color="auto"/>
        <w:left w:val="none" w:sz="0" w:space="0" w:color="auto"/>
        <w:bottom w:val="none" w:sz="0" w:space="0" w:color="auto"/>
        <w:right w:val="none" w:sz="0" w:space="0" w:color="auto"/>
      </w:divBdr>
    </w:div>
    <w:div w:id="1685086172">
      <w:bodyDiv w:val="1"/>
      <w:marLeft w:val="0"/>
      <w:marRight w:val="0"/>
      <w:marTop w:val="0"/>
      <w:marBottom w:val="0"/>
      <w:divBdr>
        <w:top w:val="none" w:sz="0" w:space="0" w:color="auto"/>
        <w:left w:val="none" w:sz="0" w:space="0" w:color="auto"/>
        <w:bottom w:val="none" w:sz="0" w:space="0" w:color="auto"/>
        <w:right w:val="none" w:sz="0" w:space="0" w:color="auto"/>
      </w:divBdr>
    </w:div>
    <w:div w:id="1718821673">
      <w:bodyDiv w:val="1"/>
      <w:marLeft w:val="0"/>
      <w:marRight w:val="0"/>
      <w:marTop w:val="0"/>
      <w:marBottom w:val="0"/>
      <w:divBdr>
        <w:top w:val="none" w:sz="0" w:space="0" w:color="auto"/>
        <w:left w:val="none" w:sz="0" w:space="0" w:color="auto"/>
        <w:bottom w:val="none" w:sz="0" w:space="0" w:color="auto"/>
        <w:right w:val="none" w:sz="0" w:space="0" w:color="auto"/>
      </w:divBdr>
    </w:div>
    <w:div w:id="1747874556">
      <w:bodyDiv w:val="1"/>
      <w:marLeft w:val="0"/>
      <w:marRight w:val="0"/>
      <w:marTop w:val="0"/>
      <w:marBottom w:val="0"/>
      <w:divBdr>
        <w:top w:val="none" w:sz="0" w:space="0" w:color="auto"/>
        <w:left w:val="none" w:sz="0" w:space="0" w:color="auto"/>
        <w:bottom w:val="none" w:sz="0" w:space="0" w:color="auto"/>
        <w:right w:val="none" w:sz="0" w:space="0" w:color="auto"/>
      </w:divBdr>
    </w:div>
    <w:div w:id="1828403701">
      <w:bodyDiv w:val="1"/>
      <w:marLeft w:val="0"/>
      <w:marRight w:val="0"/>
      <w:marTop w:val="0"/>
      <w:marBottom w:val="0"/>
      <w:divBdr>
        <w:top w:val="none" w:sz="0" w:space="0" w:color="auto"/>
        <w:left w:val="none" w:sz="0" w:space="0" w:color="auto"/>
        <w:bottom w:val="none" w:sz="0" w:space="0" w:color="auto"/>
        <w:right w:val="none" w:sz="0" w:space="0" w:color="auto"/>
      </w:divBdr>
    </w:div>
    <w:div w:id="1959723782">
      <w:bodyDiv w:val="1"/>
      <w:marLeft w:val="0"/>
      <w:marRight w:val="0"/>
      <w:marTop w:val="0"/>
      <w:marBottom w:val="0"/>
      <w:divBdr>
        <w:top w:val="none" w:sz="0" w:space="0" w:color="auto"/>
        <w:left w:val="none" w:sz="0" w:space="0" w:color="auto"/>
        <w:bottom w:val="none" w:sz="0" w:space="0" w:color="auto"/>
        <w:right w:val="none" w:sz="0" w:space="0" w:color="auto"/>
      </w:divBdr>
    </w:div>
    <w:div w:id="1974290299">
      <w:bodyDiv w:val="1"/>
      <w:marLeft w:val="0"/>
      <w:marRight w:val="0"/>
      <w:marTop w:val="0"/>
      <w:marBottom w:val="0"/>
      <w:divBdr>
        <w:top w:val="none" w:sz="0" w:space="0" w:color="auto"/>
        <w:left w:val="none" w:sz="0" w:space="0" w:color="auto"/>
        <w:bottom w:val="none" w:sz="0" w:space="0" w:color="auto"/>
        <w:right w:val="none" w:sz="0" w:space="0" w:color="auto"/>
      </w:divBdr>
    </w:div>
    <w:div w:id="2006543260">
      <w:bodyDiv w:val="1"/>
      <w:marLeft w:val="0"/>
      <w:marRight w:val="0"/>
      <w:marTop w:val="0"/>
      <w:marBottom w:val="0"/>
      <w:divBdr>
        <w:top w:val="none" w:sz="0" w:space="0" w:color="auto"/>
        <w:left w:val="none" w:sz="0" w:space="0" w:color="auto"/>
        <w:bottom w:val="none" w:sz="0" w:space="0" w:color="auto"/>
        <w:right w:val="none" w:sz="0" w:space="0" w:color="auto"/>
      </w:divBdr>
    </w:div>
    <w:div w:id="2064714964">
      <w:bodyDiv w:val="1"/>
      <w:marLeft w:val="0"/>
      <w:marRight w:val="0"/>
      <w:marTop w:val="0"/>
      <w:marBottom w:val="0"/>
      <w:divBdr>
        <w:top w:val="none" w:sz="0" w:space="0" w:color="auto"/>
        <w:left w:val="none" w:sz="0" w:space="0" w:color="auto"/>
        <w:bottom w:val="none" w:sz="0" w:space="0" w:color="auto"/>
        <w:right w:val="none" w:sz="0" w:space="0" w:color="auto"/>
      </w:divBdr>
      <w:divsChild>
        <w:div w:id="56706815">
          <w:marLeft w:val="0"/>
          <w:marRight w:val="0"/>
          <w:marTop w:val="360"/>
          <w:marBottom w:val="300"/>
          <w:divBdr>
            <w:top w:val="none" w:sz="0" w:space="0" w:color="auto"/>
            <w:left w:val="none" w:sz="0" w:space="0" w:color="auto"/>
            <w:bottom w:val="none" w:sz="0" w:space="0" w:color="auto"/>
            <w:right w:val="none" w:sz="0" w:space="0" w:color="auto"/>
          </w:divBdr>
        </w:div>
        <w:div w:id="985663032">
          <w:marLeft w:val="0"/>
          <w:marRight w:val="0"/>
          <w:marTop w:val="0"/>
          <w:marBottom w:val="300"/>
          <w:divBdr>
            <w:top w:val="none" w:sz="0" w:space="0" w:color="auto"/>
            <w:left w:val="none" w:sz="0" w:space="0" w:color="auto"/>
            <w:bottom w:val="none" w:sz="0" w:space="0" w:color="auto"/>
            <w:right w:val="none" w:sz="0" w:space="0" w:color="auto"/>
          </w:divBdr>
          <w:divsChild>
            <w:div w:id="1209994192">
              <w:marLeft w:val="0"/>
              <w:marRight w:val="0"/>
              <w:marTop w:val="0"/>
              <w:marBottom w:val="0"/>
              <w:divBdr>
                <w:top w:val="none" w:sz="0" w:space="0" w:color="auto"/>
                <w:left w:val="none" w:sz="0" w:space="0" w:color="auto"/>
                <w:bottom w:val="none" w:sz="0" w:space="0" w:color="auto"/>
                <w:right w:val="none" w:sz="0" w:space="0" w:color="auto"/>
              </w:divBdr>
            </w:div>
          </w:divsChild>
        </w:div>
        <w:div w:id="1635138161">
          <w:marLeft w:val="0"/>
          <w:marRight w:val="0"/>
          <w:marTop w:val="300"/>
          <w:marBottom w:val="300"/>
          <w:divBdr>
            <w:top w:val="none" w:sz="0" w:space="0" w:color="auto"/>
            <w:left w:val="none" w:sz="0" w:space="0" w:color="auto"/>
            <w:bottom w:val="none" w:sz="0" w:space="0" w:color="auto"/>
            <w:right w:val="none" w:sz="0" w:space="0" w:color="auto"/>
          </w:divBdr>
          <w:divsChild>
            <w:div w:id="1017926811">
              <w:marLeft w:val="0"/>
              <w:marRight w:val="0"/>
              <w:marTop w:val="0"/>
              <w:marBottom w:val="60"/>
              <w:divBdr>
                <w:top w:val="none" w:sz="0" w:space="0" w:color="auto"/>
                <w:left w:val="none" w:sz="0" w:space="0" w:color="auto"/>
                <w:bottom w:val="none" w:sz="0" w:space="0" w:color="auto"/>
                <w:right w:val="none" w:sz="0" w:space="0" w:color="auto"/>
              </w:divBdr>
              <w:divsChild>
                <w:div w:id="5088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9627">
          <w:marLeft w:val="0"/>
          <w:marRight w:val="0"/>
          <w:marTop w:val="300"/>
          <w:marBottom w:val="360"/>
          <w:divBdr>
            <w:top w:val="none" w:sz="0" w:space="0" w:color="auto"/>
            <w:left w:val="none" w:sz="0" w:space="0" w:color="auto"/>
            <w:bottom w:val="none" w:sz="0" w:space="0" w:color="auto"/>
            <w:right w:val="none" w:sz="0" w:space="0" w:color="auto"/>
          </w:divBdr>
        </w:div>
      </w:divsChild>
    </w:div>
    <w:div w:id="2091538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imothy.wai@pasteur.f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9B3FE0DC74C4EA25417927D317D52" ma:contentTypeVersion="14" ma:contentTypeDescription="Create a new document." ma:contentTypeScope="" ma:versionID="2b4eb568b6295bbe4cfaea02cdac2229">
  <xsd:schema xmlns:xsd="http://www.w3.org/2001/XMLSchema" xmlns:xs="http://www.w3.org/2001/XMLSchema" xmlns:p="http://schemas.microsoft.com/office/2006/metadata/properties" xmlns:ns3="2c6333a9-a1c9-4ee6-b797-83e9f1f81360" xmlns:ns4="d0f17757-981d-4bd2-9f30-2b5bdacf70c9" targetNamespace="http://schemas.microsoft.com/office/2006/metadata/properties" ma:root="true" ma:fieldsID="ca2f7fbfd4622182e7cd9c1b26bbd963" ns3:_="" ns4:_="">
    <xsd:import namespace="2c6333a9-a1c9-4ee6-b797-83e9f1f81360"/>
    <xsd:import namespace="d0f17757-981d-4bd2-9f30-2b5bdacf70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33a9-a1c9-4ee6-b797-83e9f1f81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f17757-981d-4bd2-9f30-2b5bdacf70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C9F64-A1F6-4C01-913D-D7260D10B9FA}">
  <ds:schemaRefs>
    <ds:schemaRef ds:uri="http://purl.org/dc/dcmitype/"/>
    <ds:schemaRef ds:uri="http://schemas.microsoft.com/office/infopath/2007/PartnerControls"/>
    <ds:schemaRef ds:uri="http://purl.org/dc/elements/1.1/"/>
    <ds:schemaRef ds:uri="http://schemas.microsoft.com/office/2006/documentManagement/types"/>
    <ds:schemaRef ds:uri="d0f17757-981d-4bd2-9f30-2b5bdacf70c9"/>
    <ds:schemaRef ds:uri="http://purl.org/dc/terms/"/>
    <ds:schemaRef ds:uri="http://schemas.openxmlformats.org/package/2006/metadata/core-properties"/>
    <ds:schemaRef ds:uri="2c6333a9-a1c9-4ee6-b797-83e9f1f8136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DC5AE7-9DFD-4E32-8179-BCA95643857E}">
  <ds:schemaRefs>
    <ds:schemaRef ds:uri="http://schemas.microsoft.com/sharepoint/v3/contenttype/forms"/>
  </ds:schemaRefs>
</ds:datastoreItem>
</file>

<file path=customXml/itemProps3.xml><?xml version="1.0" encoding="utf-8"?>
<ds:datastoreItem xmlns:ds="http://schemas.openxmlformats.org/officeDocument/2006/customXml" ds:itemID="{687FC38F-9ADD-45CE-B36F-F098E320B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333a9-a1c9-4ee6-b797-83e9f1f81360"/>
    <ds:schemaRef ds:uri="d0f17757-981d-4bd2-9f30-2b5bdacf7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190</Words>
  <Characters>1167</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Pasteur</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 Pasteur</dc:creator>
  <cp:lastModifiedBy>Guillaume  FRASCA</cp:lastModifiedBy>
  <cp:revision>12</cp:revision>
  <cp:lastPrinted>2018-01-24T14:31:00Z</cp:lastPrinted>
  <dcterms:created xsi:type="dcterms:W3CDTF">2022-10-17T08:09:00Z</dcterms:created>
  <dcterms:modified xsi:type="dcterms:W3CDTF">2023-02-01T12:39:00Z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0x0101003AE9B3FE0DC74C4EA25417927D317D52</vt:lpwstr>
  </property>
</Properties>
</file>