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A895" w14:textId="77777777" w:rsidR="00EA05C9" w:rsidRDefault="00EA05C9" w:rsidP="00EA05C9">
      <w:pPr>
        <w:pStyle w:val="PB"/>
        <w:spacing w:before="2" w:after="2"/>
        <w:ind w:left="0" w:right="135" w:firstLine="0"/>
        <w:jc w:val="both"/>
        <w:rPr>
          <w:rFonts w:ascii="Arial" w:hAnsi="Arial" w:cs="Arial"/>
          <w:b/>
          <w:bCs/>
          <w:caps/>
          <w:color w:val="000000"/>
          <w:lang w:val="en-GB"/>
        </w:rPr>
      </w:pPr>
      <w:r w:rsidRPr="0010753F">
        <w:rPr>
          <w:rFonts w:ascii="Arial" w:hAnsi="Arial" w:cs="Arial"/>
          <w:b/>
          <w:bCs/>
          <w:caps/>
          <w:color w:val="000000"/>
          <w:lang w:val="en-GB"/>
        </w:rPr>
        <w:t>peer review</w:t>
      </w:r>
      <w:r>
        <w:rPr>
          <w:rFonts w:ascii="Arial" w:hAnsi="Arial" w:cs="Arial"/>
          <w:b/>
          <w:bCs/>
          <w:caps/>
          <w:color w:val="000000"/>
          <w:lang w:val="en-GB"/>
        </w:rPr>
        <w:t>ED Publications</w:t>
      </w:r>
    </w:p>
    <w:p w14:paraId="4E8846C0" w14:textId="77777777" w:rsidR="00EA05C9" w:rsidRPr="0010753F" w:rsidRDefault="00EA05C9" w:rsidP="00EA05C9">
      <w:pPr>
        <w:pStyle w:val="PB"/>
        <w:spacing w:before="2" w:after="2"/>
        <w:ind w:left="0" w:right="135" w:firstLine="0"/>
        <w:jc w:val="both"/>
        <w:rPr>
          <w:rFonts w:ascii="Arial" w:hAnsi="Arial" w:cs="Arial"/>
          <w:b/>
          <w:bCs/>
          <w:caps/>
          <w:color w:val="000000"/>
          <w:lang w:val="en-GB"/>
        </w:rPr>
      </w:pPr>
    </w:p>
    <w:p w14:paraId="5D0F1FDF" w14:textId="77777777" w:rsidR="00EA05C9" w:rsidRDefault="00EA05C9" w:rsidP="00EA05C9">
      <w:pPr>
        <w:jc w:val="both"/>
        <w:rPr>
          <w:rFonts w:ascii="Arial" w:hAnsi="Arial" w:cs="Arial"/>
          <w:b/>
          <w:sz w:val="20"/>
        </w:rPr>
      </w:pPr>
      <w:r w:rsidRPr="00DD5B25">
        <w:rPr>
          <w:rFonts w:ascii="Arial" w:hAnsi="Arial" w:cs="Arial"/>
          <w:b/>
          <w:sz w:val="20"/>
        </w:rPr>
        <w:t>1975 - 19</w:t>
      </w:r>
      <w:r>
        <w:rPr>
          <w:rFonts w:ascii="Arial" w:hAnsi="Arial" w:cs="Arial"/>
          <w:b/>
          <w:sz w:val="20"/>
        </w:rPr>
        <w:t>82</w:t>
      </w:r>
    </w:p>
    <w:p w14:paraId="28468BF9" w14:textId="77777777" w:rsidR="00EA05C9" w:rsidRPr="003D22BD" w:rsidRDefault="00EA05C9" w:rsidP="00EA05C9">
      <w:pPr>
        <w:jc w:val="both"/>
        <w:rPr>
          <w:rFonts w:ascii="Arial" w:hAnsi="Arial" w:cs="Arial"/>
          <w:b/>
          <w:sz w:val="18"/>
          <w:szCs w:val="18"/>
        </w:rPr>
      </w:pPr>
    </w:p>
    <w:p w14:paraId="3574A0C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1 - FORTERRE P., MILEWSKI E., KOHIYAMA M., ROISIN M.P et KEPES A. Isolement d'une activité ATPasique inhibée par l'acide nalidixique chez Escherichia coli. C. R. Acad. Sci. Paris, 278, 2-7 (1975).</w:t>
      </w:r>
    </w:p>
    <w:p w14:paraId="5647E90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2 - FORTERRE P. and KOHIYAMA M. Evidence for the existence of two steps in DNA replication obtained in toluene treated Escherichia coli. Eur. J. Biochem. 90, 537-546 (1978).</w:t>
      </w:r>
    </w:p>
    <w:p w14:paraId="1FC36E0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3 - FORTERRE P. Model for the supercoiling reaction catalyzed by DNA gyrase. J. Theor. Biol. 82, 255-269 (1980).</w:t>
      </w:r>
    </w:p>
    <w:p w14:paraId="276032F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4 - BADET B., HUGUES P., KOHIYAMA M. and FORTERRE P. Inhibition of DNA replication in vitro by pefloflaxin. FEBS Letters, 145, 355-359 (1982).</w:t>
      </w:r>
    </w:p>
    <w:p w14:paraId="309031AE" w14:textId="77777777" w:rsidR="00EA05C9" w:rsidRPr="003D22BD" w:rsidRDefault="00EA05C9" w:rsidP="00EA05C9">
      <w:pPr>
        <w:jc w:val="both"/>
        <w:rPr>
          <w:rFonts w:ascii="Arial" w:hAnsi="Arial" w:cs="Arial"/>
          <w:sz w:val="18"/>
          <w:szCs w:val="18"/>
        </w:rPr>
      </w:pPr>
    </w:p>
    <w:p w14:paraId="26CEB508" w14:textId="77777777" w:rsidR="00EA05C9" w:rsidRPr="003D22BD" w:rsidRDefault="00EA05C9" w:rsidP="00EA05C9">
      <w:pPr>
        <w:jc w:val="both"/>
        <w:rPr>
          <w:rFonts w:ascii="Arial" w:hAnsi="Arial" w:cs="Arial"/>
          <w:b/>
          <w:sz w:val="18"/>
          <w:szCs w:val="18"/>
        </w:rPr>
      </w:pPr>
      <w:r w:rsidRPr="003D22BD">
        <w:rPr>
          <w:rFonts w:ascii="Arial" w:hAnsi="Arial" w:cs="Arial"/>
          <w:b/>
          <w:sz w:val="18"/>
          <w:szCs w:val="18"/>
        </w:rPr>
        <w:t>1984</w:t>
      </w:r>
    </w:p>
    <w:p w14:paraId="6303BF0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5 - FORTERRE P., SQUALI F.Z., HUGUES P. and KOHIYAMA M. Studies on the role of dam methylation at the Escherichia coli chromosome replication origin (oriC). Adv. Exptl. Biol. Med. 179, 543-549 (1984).</w:t>
      </w:r>
    </w:p>
    <w:p w14:paraId="21C5836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6 - HUGUES P., SQUALI F.Z., FORTERRE P. and KOHIYAMA M. In vitro replication of a dam methylated and non methylated oriC plasmid. J. Mol. Biol., 175, 155-159 (1984).</w:t>
      </w:r>
    </w:p>
    <w:p w14:paraId="314F084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7 - BARBEYRON T., KEAN K. and FORTERRE P. DNA adenine methylation of GATC sequences appeared recently in Escherichia coli lineage. J. Bacteriol. 160, 586-590 (1984).</w:t>
      </w:r>
    </w:p>
    <w:p w14:paraId="3FFD109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8 - FORTERRE P., ELIE C. and KOHIYAMA M. Aphidicolin inhibits growth and DNA synthesis in halophilic archaebacteria. J. Bacteriol. 159, 800-802 (1984).</w:t>
      </w:r>
    </w:p>
    <w:p w14:paraId="6A723C4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9 - MIRAMBEAU G., DUGUET M. and FORTERRE P. ATP dependent DNA topoisomerase from the archaebacteria Sulfolobus acidocaldarius. J. Mol. Biol., 179, 559-563 (1984).</w:t>
      </w:r>
    </w:p>
    <w:p w14:paraId="3B80792B" w14:textId="77777777" w:rsidR="00EA05C9" w:rsidRPr="003D22BD" w:rsidRDefault="00EA05C9" w:rsidP="00EA05C9">
      <w:pPr>
        <w:ind w:left="567" w:hanging="567"/>
        <w:jc w:val="both"/>
        <w:rPr>
          <w:rFonts w:ascii="Arial" w:hAnsi="Arial" w:cs="Arial"/>
          <w:sz w:val="18"/>
          <w:szCs w:val="18"/>
        </w:rPr>
      </w:pPr>
    </w:p>
    <w:p w14:paraId="4AB531A0"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1985</w:t>
      </w:r>
    </w:p>
    <w:p w14:paraId="243D9A2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10 - FORTERRE P., MIRAMBEAU G., JAXEL C. NADAL M. and DUGUET M. High positive supercoiling in vitro catalyzed by an ATP and polyethylene glycol-stimulated topoisomerase from Sulfolobus acidocaldarius. EMBO J. 4, 2123-2128 (1985).</w:t>
      </w:r>
    </w:p>
    <w:p w14:paraId="6A4F612B" w14:textId="77777777" w:rsidR="00EA05C9" w:rsidRPr="003D22BD" w:rsidRDefault="00EA05C9" w:rsidP="00EA05C9">
      <w:pPr>
        <w:ind w:left="567" w:hanging="567"/>
        <w:jc w:val="both"/>
        <w:rPr>
          <w:rFonts w:ascii="Arial" w:hAnsi="Arial" w:cs="Arial"/>
          <w:sz w:val="18"/>
          <w:szCs w:val="18"/>
        </w:rPr>
      </w:pPr>
    </w:p>
    <w:p w14:paraId="024FA5C3"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1986</w:t>
      </w:r>
    </w:p>
    <w:p w14:paraId="4496D5F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11 - FORTERRE P., NADAL M., ELIE C., JAXEL C., MIRAMBEAU G. and DUGUET M. Mechanisms of DNA synthesis and topoisomerisation in archaebacteria ; reverse gyration in vitro and in vivo. System. Appl. Microbiol. 7, 67-71 (1986).</w:t>
      </w:r>
    </w:p>
    <w:p w14:paraId="699B8AC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12 - NADAL M., MIRAMBEAU G., FORTERRE P., REITER W.D. and DUGUET M. Positively supercoiled DNA in a virus-like particle of an archaebacterium. Nature, 321, 256-258 (1986).</w:t>
      </w:r>
    </w:p>
    <w:p w14:paraId="0F27AC31" w14:textId="77777777" w:rsidR="00EA05C9" w:rsidRPr="003D22BD" w:rsidRDefault="00EA05C9" w:rsidP="00EA05C9">
      <w:pPr>
        <w:ind w:left="567" w:hanging="567"/>
        <w:jc w:val="both"/>
        <w:rPr>
          <w:rFonts w:ascii="Arial" w:hAnsi="Arial" w:cs="Arial"/>
          <w:sz w:val="18"/>
          <w:szCs w:val="18"/>
        </w:rPr>
      </w:pPr>
    </w:p>
    <w:p w14:paraId="00059A9D"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1987</w:t>
      </w:r>
    </w:p>
    <w:p w14:paraId="72091F1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13 - SIOUD M., BALDACCI G., FORTERRE P. and DE RECONDO A.M. Antitumoral drugs inhibit the growth of halophilic archaebacteria. Eur. J. Biochem. 169, 231-236 (1987).</w:t>
      </w:r>
    </w:p>
    <w:p w14:paraId="62FAE66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14 - SIOUD M., FORTERRE P. and DE RECONDO A.M. Effect of the antitumoral drug VP 16 on the 1.7 kb plasmid of the archaebacterium Halobacterium GRB. Nucleic Acids Res. 15, 8217-8234 (1987).</w:t>
      </w:r>
    </w:p>
    <w:p w14:paraId="4E663A29" w14:textId="77777777" w:rsidR="00EA05C9" w:rsidRPr="003D22BD" w:rsidRDefault="00EA05C9" w:rsidP="00EA05C9">
      <w:pPr>
        <w:ind w:left="567" w:hanging="567"/>
        <w:jc w:val="both"/>
        <w:rPr>
          <w:rFonts w:ascii="Arial" w:hAnsi="Arial" w:cs="Arial"/>
          <w:sz w:val="18"/>
          <w:szCs w:val="18"/>
        </w:rPr>
      </w:pPr>
    </w:p>
    <w:p w14:paraId="42D225F0"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1988</w:t>
      </w:r>
    </w:p>
    <w:p w14:paraId="1306495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15 - SIOUD M., POSSOT O., ELIE C., SIBOLD L. and FORTERRE P. Coumarins and quinolones action in archaebacteria : evidence for the presence of a DNA gyrase-like enzyme. J. Bacteriol. 170, 946-953 (1988). </w:t>
      </w:r>
    </w:p>
    <w:p w14:paraId="73398B8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16 - SIOUD M., BALDACCI G., DE RECONDO A.M. and FORTERRE P. Novobiocin induces positive supercoiling of small plasmids from halophilic archaebacteria. Nucleic acids res. 16, 1379-1392 (1988).</w:t>
      </w:r>
    </w:p>
    <w:p w14:paraId="01AB18A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17 - SIOUD M., BALDACCI G., FORTERRE P. and DE RECONDO A.M. Novobiocin induces accumulation of a single strand of plasmid pGRB-1 in the archaebacterium Halobacterium GRB.  Nucl. Acids Res. 16: 7833-7842. (1988).</w:t>
      </w:r>
    </w:p>
    <w:p w14:paraId="1BDDB1A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18 - SIOUD M., BALDACCI G., DE RECONDO A.M. and FORTERRE P. Inhibitors of DNA topoisomerase II induce topological changes in an archaebacterial plasmid in vivo. Biochemical Pharmacol. 37, 1879-1880 (1988).</w:t>
      </w:r>
    </w:p>
    <w:p w14:paraId="22F6597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19 - NADAL M.,  JAXEL C., PORTEMER C., FORTERRE P., MIRAMBEAU G. and DUGUET M. The reverse gyrase of Sulfolobus: Purification to homogeneity and characterization. Biochemistry 27, 9102-9108 (1988).</w:t>
      </w:r>
    </w:p>
    <w:p w14:paraId="5FD2573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20 - ELIE C., SALHI S., ROSSIGNOL J.M., FORTERRE P. and DE RECONDO, A.M. DNA polymerase from a thermoacidophilic archaebacterium: evolutionary and technological interest</w:t>
      </w:r>
      <w:r>
        <w:rPr>
          <w:rFonts w:ascii="Arial" w:hAnsi="Arial" w:cs="Arial"/>
          <w:sz w:val="18"/>
          <w:szCs w:val="18"/>
        </w:rPr>
        <w:t xml:space="preserve">. </w:t>
      </w:r>
      <w:r w:rsidRPr="003D22BD">
        <w:rPr>
          <w:rFonts w:ascii="Arial" w:hAnsi="Arial" w:cs="Arial"/>
          <w:sz w:val="18"/>
          <w:szCs w:val="18"/>
        </w:rPr>
        <w:t>Biophysica Biochemica Acta, 951, 261-267 (1988).</w:t>
      </w:r>
    </w:p>
    <w:p w14:paraId="23688291" w14:textId="77777777" w:rsidR="00EA05C9" w:rsidRPr="003D22BD" w:rsidRDefault="00EA05C9" w:rsidP="00EA05C9">
      <w:pPr>
        <w:ind w:left="567" w:hanging="567"/>
        <w:jc w:val="both"/>
        <w:rPr>
          <w:rFonts w:ascii="Arial" w:hAnsi="Arial" w:cs="Arial"/>
          <w:sz w:val="18"/>
          <w:szCs w:val="18"/>
        </w:rPr>
      </w:pPr>
    </w:p>
    <w:p w14:paraId="7B65C73E"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1989</w:t>
      </w:r>
    </w:p>
    <w:p w14:paraId="0A999C2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21 - ELIE C., DE RECONDO A.M. and FORTERRE P. Thermostable DNA polymerase from the archaebacterium Sulfolobus acidocaldarius: Purification, characterization and obtention of polyclonal antibodies. Eur. J. Biochem.178, 619-626 (1989).</w:t>
      </w:r>
    </w:p>
    <w:p w14:paraId="4209073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lastRenderedPageBreak/>
        <w:t>22 - SIOUD M., and FORTERRE P. "Ciprofloxacin and etoposide (VP16) produce similar pattern of cleavage in a plasmid of an archaebacterium. Biochemistry, 28:3638-3641 (1989).</w:t>
      </w:r>
    </w:p>
    <w:p w14:paraId="6F65E06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23 - SALHI S., ELIE C., FORTERRE P., DE RECONDO A.M. and ROSSIGNOL J.M. The DNA polymerase from Sulfolobus acidocaldarius. Replication at high temperature of long stretches of single-stranded DNA. J. Mol. Biol., 209: 635-644 (1989).</w:t>
      </w:r>
    </w:p>
    <w:p w14:paraId="325DD39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24 - JAXEL, C, NADAL M., MIRAMBEAU G., FORTERRE P. TAKAHASHI M., and DUGUET M. Reverse gyrase performs unwinding of the double helix and single-strand cleavage in the absence of ATP. EMBO J., 8: 3135-3139. (1989)</w:t>
      </w:r>
    </w:p>
    <w:p w14:paraId="548A0B8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25 - FORTERRE P. ELIE C., SIOUD M. and HAMAL A. Studies on DNA polymerases and topoisomerases on archaebacteria. Can. J. Biochem., 35, 228-233 (1989).</w:t>
      </w:r>
    </w:p>
    <w:p w14:paraId="4EEA5B65" w14:textId="77777777" w:rsidR="00EA05C9" w:rsidRPr="003D22BD" w:rsidRDefault="00EA05C9" w:rsidP="00EA05C9">
      <w:pPr>
        <w:ind w:left="567" w:hanging="567"/>
        <w:jc w:val="both"/>
        <w:rPr>
          <w:rFonts w:ascii="Arial" w:hAnsi="Arial" w:cs="Arial"/>
          <w:sz w:val="18"/>
          <w:szCs w:val="18"/>
        </w:rPr>
      </w:pPr>
    </w:p>
    <w:p w14:paraId="0FC1017E"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1990</w:t>
      </w:r>
    </w:p>
    <w:p w14:paraId="7A630368"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26 - </w:t>
      </w:r>
      <w:r w:rsidRPr="00BE0ABF">
        <w:rPr>
          <w:rFonts w:ascii="Arial" w:hAnsi="Arial" w:cs="Arial"/>
          <w:caps/>
          <w:sz w:val="18"/>
          <w:szCs w:val="18"/>
        </w:rPr>
        <w:t xml:space="preserve">Salhi S., Elie C., Jean-Jean O., Meunier-Rotival M., Forterre P., Rossignol J.M. </w:t>
      </w:r>
      <w:r w:rsidR="00BE0ABF" w:rsidRPr="003D22BD">
        <w:rPr>
          <w:rFonts w:ascii="Arial" w:hAnsi="Arial" w:cs="Arial"/>
          <w:sz w:val="18"/>
          <w:szCs w:val="18"/>
        </w:rPr>
        <w:t>and</w:t>
      </w:r>
      <w:r w:rsidRPr="00BE0ABF">
        <w:rPr>
          <w:rFonts w:ascii="Arial" w:hAnsi="Arial" w:cs="Arial"/>
          <w:caps/>
          <w:sz w:val="18"/>
          <w:szCs w:val="18"/>
        </w:rPr>
        <w:t xml:space="preserve"> De Recondo A.M</w:t>
      </w:r>
      <w:r w:rsidRPr="003D22BD">
        <w:rPr>
          <w:rFonts w:ascii="Arial" w:hAnsi="Arial" w:cs="Arial"/>
          <w:sz w:val="18"/>
          <w:szCs w:val="18"/>
        </w:rPr>
        <w:t>. The DNA polymerase from the archaebacterium Sulfolobus acidocaldarius : a thermophilic and thermoresistant enzyme which can perform automated polymerase chain reaction. BBRC, 167, 1341-1347 (1990).</w:t>
      </w:r>
    </w:p>
    <w:p w14:paraId="4386954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27 - </w:t>
      </w:r>
      <w:r w:rsidRPr="00BE0ABF">
        <w:rPr>
          <w:rFonts w:ascii="Arial" w:hAnsi="Arial" w:cs="Arial"/>
          <w:caps/>
          <w:sz w:val="18"/>
          <w:szCs w:val="18"/>
        </w:rPr>
        <w:t xml:space="preserve">Hamal, A., Forterre, P. </w:t>
      </w:r>
      <w:r w:rsidR="00BE0ABF" w:rsidRPr="003D22BD">
        <w:rPr>
          <w:rFonts w:ascii="Arial" w:hAnsi="Arial" w:cs="Arial"/>
          <w:sz w:val="18"/>
          <w:szCs w:val="18"/>
        </w:rPr>
        <w:t>and</w:t>
      </w:r>
      <w:r w:rsidRPr="00BE0ABF">
        <w:rPr>
          <w:rFonts w:ascii="Arial" w:hAnsi="Arial" w:cs="Arial"/>
          <w:caps/>
          <w:sz w:val="18"/>
          <w:szCs w:val="18"/>
        </w:rPr>
        <w:t xml:space="preserve"> Elie C</w:t>
      </w:r>
      <w:r w:rsidRPr="003D22BD">
        <w:rPr>
          <w:rFonts w:ascii="Arial" w:hAnsi="Arial" w:cs="Arial"/>
          <w:sz w:val="18"/>
          <w:szCs w:val="18"/>
        </w:rPr>
        <w:t>. "Purification and characterization of a DNA polymerase from the archaebacterium Thermoplasma acidophilum. Eur. J. Biochem., 190, 517-52 (1990).</w:t>
      </w:r>
    </w:p>
    <w:p w14:paraId="1D1ABA2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28 - </w:t>
      </w:r>
      <w:r w:rsidRPr="00BE0ABF">
        <w:rPr>
          <w:rFonts w:ascii="Arial" w:hAnsi="Arial" w:cs="Arial"/>
          <w:caps/>
          <w:sz w:val="18"/>
          <w:szCs w:val="18"/>
        </w:rPr>
        <w:t xml:space="preserve">Boutier de la Tout, C., Portemer, C., Nadal, M., Stetter, K., Forterre, P. </w:t>
      </w:r>
      <w:r w:rsidR="00BE0ABF" w:rsidRPr="003D22BD">
        <w:rPr>
          <w:rFonts w:ascii="Arial" w:hAnsi="Arial" w:cs="Arial"/>
          <w:sz w:val="18"/>
          <w:szCs w:val="18"/>
        </w:rPr>
        <w:t>and</w:t>
      </w:r>
      <w:r w:rsidRPr="00BE0ABF">
        <w:rPr>
          <w:rFonts w:ascii="Arial" w:hAnsi="Arial" w:cs="Arial"/>
          <w:caps/>
          <w:sz w:val="18"/>
          <w:szCs w:val="18"/>
        </w:rPr>
        <w:t xml:space="preserve"> Duguet, M</w:t>
      </w:r>
      <w:r w:rsidRPr="003D22BD">
        <w:rPr>
          <w:rFonts w:ascii="Arial" w:hAnsi="Arial" w:cs="Arial"/>
          <w:sz w:val="18"/>
          <w:szCs w:val="18"/>
        </w:rPr>
        <w:br/>
        <w:t>Reverse gyrase, an hallmark of the hyperthermophilic archaebacteria. J. Bacteriol. 172; 6803-6808  (1990).</w:t>
      </w:r>
    </w:p>
    <w:p w14:paraId="25649528" w14:textId="77777777" w:rsidR="00EA05C9" w:rsidRPr="003D22BD" w:rsidRDefault="00EA05C9" w:rsidP="00EA05C9">
      <w:pPr>
        <w:ind w:left="567" w:hanging="567"/>
        <w:jc w:val="both"/>
        <w:rPr>
          <w:rFonts w:ascii="Arial" w:hAnsi="Arial" w:cs="Arial"/>
          <w:sz w:val="18"/>
          <w:szCs w:val="18"/>
        </w:rPr>
      </w:pPr>
    </w:p>
    <w:p w14:paraId="1EBAE657"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1991</w:t>
      </w:r>
    </w:p>
    <w:p w14:paraId="0323640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29 - </w:t>
      </w:r>
      <w:r w:rsidRPr="00BE0ABF">
        <w:rPr>
          <w:rFonts w:ascii="Arial" w:hAnsi="Arial" w:cs="Arial"/>
          <w:caps/>
          <w:sz w:val="18"/>
          <w:szCs w:val="18"/>
        </w:rPr>
        <w:t xml:space="preserve">Boutier de la Tout, C., Portemer, C., HUBER, R.; Forterre, P. </w:t>
      </w:r>
      <w:r w:rsidR="00BE0ABF" w:rsidRPr="003D22BD">
        <w:rPr>
          <w:rFonts w:ascii="Arial" w:hAnsi="Arial" w:cs="Arial"/>
          <w:sz w:val="18"/>
          <w:szCs w:val="18"/>
        </w:rPr>
        <w:t>and</w:t>
      </w:r>
      <w:r w:rsidRPr="00BE0ABF">
        <w:rPr>
          <w:rFonts w:ascii="Arial" w:hAnsi="Arial" w:cs="Arial"/>
          <w:caps/>
          <w:sz w:val="18"/>
          <w:szCs w:val="18"/>
        </w:rPr>
        <w:t xml:space="preserve"> Duguet, M</w:t>
      </w:r>
      <w:r w:rsidRPr="003D22BD">
        <w:rPr>
          <w:rFonts w:ascii="Arial" w:hAnsi="Arial" w:cs="Arial"/>
          <w:sz w:val="18"/>
          <w:szCs w:val="18"/>
        </w:rPr>
        <w:t xml:space="preserve"> "Reverse gyrase is present in thermophilic eubacteria. J. Bacteriol.173; 3921-3923 (1991).</w:t>
      </w:r>
    </w:p>
    <w:p w14:paraId="7FC16B3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30 - </w:t>
      </w:r>
      <w:r w:rsidRPr="00BE0ABF">
        <w:rPr>
          <w:rFonts w:ascii="Arial" w:hAnsi="Arial" w:cs="Arial"/>
          <w:caps/>
          <w:sz w:val="18"/>
          <w:szCs w:val="18"/>
        </w:rPr>
        <w:t xml:space="preserve">Labedan B. </w:t>
      </w:r>
      <w:r w:rsidR="00BE0ABF" w:rsidRPr="003D22BD">
        <w:rPr>
          <w:rFonts w:ascii="Arial" w:hAnsi="Arial" w:cs="Arial"/>
          <w:sz w:val="18"/>
          <w:szCs w:val="18"/>
        </w:rPr>
        <w:t>and</w:t>
      </w:r>
      <w:r w:rsidRPr="00BE0ABF">
        <w:rPr>
          <w:rFonts w:ascii="Arial" w:hAnsi="Arial" w:cs="Arial"/>
          <w:caps/>
          <w:sz w:val="18"/>
          <w:szCs w:val="18"/>
        </w:rPr>
        <w:t xml:space="preserve"> Forterre P.</w:t>
      </w:r>
      <w:r w:rsidRPr="003D22BD">
        <w:rPr>
          <w:rFonts w:ascii="Arial" w:hAnsi="Arial" w:cs="Arial"/>
          <w:sz w:val="18"/>
          <w:szCs w:val="18"/>
        </w:rPr>
        <w:t xml:space="preserve"> The potential of eukaryotic drugs for the isolation of resistance markers in halophilic archaebacteria. Life Sciences, 10 : 17-24 (1991).</w:t>
      </w:r>
    </w:p>
    <w:p w14:paraId="3A3BBEF5" w14:textId="77777777" w:rsidR="00EA05C9" w:rsidRPr="003D22BD" w:rsidRDefault="00EA05C9" w:rsidP="00EA05C9">
      <w:pPr>
        <w:ind w:left="567" w:hanging="567"/>
        <w:jc w:val="both"/>
        <w:rPr>
          <w:rFonts w:ascii="Arial" w:hAnsi="Arial" w:cs="Arial"/>
          <w:sz w:val="18"/>
          <w:szCs w:val="18"/>
        </w:rPr>
      </w:pPr>
    </w:p>
    <w:p w14:paraId="2119859D"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1992</w:t>
      </w:r>
    </w:p>
    <w:p w14:paraId="6B278BE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31 - FORTERRE, P., CHARBONNIER, F., MARGUET, E. and HENCKES, G. Chromosome structure and DNA topology in extremely thermophilic archaebacteria. Biochem. Soc. Symp. 58, 99-112 (1992).</w:t>
      </w:r>
    </w:p>
    <w:p w14:paraId="672E519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32 - ERAUSO, G., CHARBONNIER, F., BARBEYRON, T., FORTERRE, P. et D. PRIEUR, D. Preliminary characterization of an ultrathermophilic archaebacterium with a plasmid isolated from North Fiji basinhydrothermal vent. Compte rendu de l'Académie des Sciences de Paris, 314, 387-393 (1992).</w:t>
      </w:r>
    </w:p>
    <w:p w14:paraId="76FDDF4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33 - FORTERRE, P. Neutral terms. Nature, 335, 305 (1992)</w:t>
      </w:r>
    </w:p>
    <w:p w14:paraId="046ABE0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34 - FORTERRE, P. The DNA polymerase from the archaebacterium Pyrococcus furiosus do not testify for a specific relationship between archaebacterium and eukaryotes. Nucleic Acids Res., 20, 1811 (1992)</w:t>
      </w:r>
    </w:p>
    <w:p w14:paraId="0E09888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35 - CHARBONNIER, F., ERAUSO, G., BARBEYRON, T., PRIEUR, D. and FORTERRE, P. Evidence that a plasmif from a hyperthermophilic archaebacterium is relaxed at physiological temperatures. J. Bacteriol. 174, 6103-6108 (1992)</w:t>
      </w:r>
    </w:p>
    <w:p w14:paraId="1EC7AFC3" w14:textId="77777777" w:rsidR="00EA05C9" w:rsidRPr="003D22BD" w:rsidRDefault="00EA05C9" w:rsidP="00EA05C9">
      <w:pPr>
        <w:ind w:left="567" w:hanging="567"/>
        <w:jc w:val="both"/>
        <w:rPr>
          <w:rFonts w:ascii="Arial" w:hAnsi="Arial" w:cs="Arial"/>
          <w:sz w:val="18"/>
          <w:szCs w:val="18"/>
        </w:rPr>
      </w:pPr>
    </w:p>
    <w:p w14:paraId="6DAE83F5"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1993</w:t>
      </w:r>
    </w:p>
    <w:p w14:paraId="5B095014"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36 - FORTERRE, P., BENACHENHOU, N., CONFALONIERI, F., DUGUET, M., ELIE, C., and LABEDAN, B. The nature of the last universal ancestor and the root of the tree of life, still open questions. Biosystem, 28, 15-32 (1993)</w:t>
      </w:r>
    </w:p>
    <w:p w14:paraId="0F51F5B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37 - BENACHENHOU-LAHFA, N., FORTERRE, P., and LABEDAN, B. Evolution of glutamate dehydrogenase genes: evidence for two paralogous protein families and unusual branching patterns of the archaebacteria in the universal tree of life. J. Mol. Evol., 36, 335-346 (1993).</w:t>
      </w:r>
    </w:p>
    <w:p w14:paraId="564B6CC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38 - FORTERRE, P., BENACHENOU-LAFHA, N. and LABEDAN, B.  Universal tree of life. Nature, 362, 795 (1993)</w:t>
      </w:r>
    </w:p>
    <w:p w14:paraId="2697FFB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39 - CONFALONIERI, F., ELIE, C., NADAL, M., BOUTHIER DE LA TOUR, C., FORTERRE, P. and DUGUET, M. Reverse gyrase : a helicase-like domain and a type I DNA topoisomerase in the same polypeptide. Proc. Natl. Acad. Sci. 90, 4753-4757 (1993).</w:t>
      </w:r>
    </w:p>
    <w:p w14:paraId="3039833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40 - BOUTHIER DE LA TOUR, C., PORTEMER, C., FORTERRE, P. HUBER, R. and DUGUET, M. ATP-independent DNA topoisomerase from Fervidobacterium islandicum. Biochem. Biophys. Acta, 1216, 213-220 (1993).</w:t>
      </w:r>
    </w:p>
    <w:p w14:paraId="296AD0BC" w14:textId="77777777" w:rsidR="00EA05C9" w:rsidRPr="003D22BD" w:rsidRDefault="00EA05C9" w:rsidP="00EA05C9">
      <w:pPr>
        <w:ind w:left="567" w:hanging="567"/>
        <w:jc w:val="both"/>
        <w:rPr>
          <w:rFonts w:ascii="Arial" w:hAnsi="Arial" w:cs="Arial"/>
          <w:sz w:val="18"/>
          <w:szCs w:val="18"/>
        </w:rPr>
      </w:pPr>
    </w:p>
    <w:p w14:paraId="01D67F49"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1994</w:t>
      </w:r>
    </w:p>
    <w:p w14:paraId="1CDDD5D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41 - MANKIN, A., DERCHKACHEVA, N.I., LEVIEV, I.G., KAGRAMANOVA, V., FORTERRE, P. and GARRETT, R. Stable maintenance in halobacteria of plasmids harboring rDNA. System. Appl. Microbiol. 16, 672-679 (1994).</w:t>
      </w:r>
    </w:p>
    <w:p w14:paraId="05611CB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42 - FORTERRE, P., BERGERAT, A., GADELLE, D., ELIE, C., LOTTSPEICH, F., CONFALONIERI, F., DUGUET, M., HOLMES, M. and DYALL-SMITH, M. Evolution of DNA topoisomerases and DNA polymerases : A perspective from Archaea. System. Appl. Microbiol. 16, 746-758 (1994).</w:t>
      </w:r>
    </w:p>
    <w:p w14:paraId="79970B7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43 - CHARBONNIER, F. and FORTERRE, P. Comparison of plasmid DNA topology among mesophilic and thermophilic eubacteria and archaebacteria. J. Bacteriol. 176, 1251-1259 (1994).</w:t>
      </w:r>
    </w:p>
    <w:p w14:paraId="329ED70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44 - </w:t>
      </w:r>
      <w:r w:rsidR="00D007C1">
        <w:rPr>
          <w:rFonts w:ascii="Arial" w:hAnsi="Arial" w:cs="Arial"/>
          <w:sz w:val="18"/>
          <w:szCs w:val="18"/>
        </w:rPr>
        <w:t xml:space="preserve"> </w:t>
      </w:r>
      <w:r w:rsidRPr="003D22BD">
        <w:rPr>
          <w:rFonts w:ascii="Arial" w:hAnsi="Arial" w:cs="Arial"/>
          <w:sz w:val="18"/>
          <w:szCs w:val="18"/>
        </w:rPr>
        <w:t>BENACHENOU-LAFHA, N., LABEDAN, B and FORTERRE, P.  Cloning by PCR and sequencing of the gene encoding glutamate dehydrogenase from the archaeon Sulfolobus shibatae : identification of putative amino-acid signatures for extremophilic adaptation. Gene, 140, 17-24 (1994)</w:t>
      </w:r>
    </w:p>
    <w:p w14:paraId="12ABED74"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45 - MARGUET, E. and FORTERRE, P. DNA stability at temperatures typical for hyperthermophiles</w:t>
      </w:r>
      <w:r w:rsidRPr="003D22BD">
        <w:rPr>
          <w:rFonts w:ascii="Arial" w:hAnsi="Arial" w:cs="Arial"/>
          <w:sz w:val="18"/>
          <w:szCs w:val="18"/>
        </w:rPr>
        <w:br/>
        <w:t>Nucl. Acid Res. 22, 1681-1686 (1994).</w:t>
      </w:r>
    </w:p>
    <w:p w14:paraId="68C140A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46 - MOJICA, F., CHARBONNIER, F., JUEZ, G., RODRIGUEZ-VALERA, F. and FORTERRE, P.</w:t>
      </w:r>
      <w:r w:rsidRPr="003D22BD">
        <w:rPr>
          <w:rFonts w:ascii="Arial" w:hAnsi="Arial" w:cs="Arial"/>
          <w:sz w:val="18"/>
          <w:szCs w:val="18"/>
        </w:rPr>
        <w:br/>
        <w:t>Effect of salt and temperature on plasmid topology in the halophilic archaeon Haloferax volcanii. J. Bacteriol., 16, 4966-4973 (1994)</w:t>
      </w:r>
    </w:p>
    <w:p w14:paraId="58DAF5E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47 - GADELLE, D. and FORTERRE, P. DNA intercalating drugs inhibit positive supercoiling induced by novobiocin in halophilic archaea. FEMS Microbiol. Letters, 123, 161-166 (1994)</w:t>
      </w:r>
    </w:p>
    <w:p w14:paraId="63187C94"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48 - </w:t>
      </w:r>
      <w:r w:rsidR="00D007C1">
        <w:rPr>
          <w:rFonts w:ascii="Arial" w:hAnsi="Arial" w:cs="Arial"/>
          <w:sz w:val="18"/>
          <w:szCs w:val="18"/>
        </w:rPr>
        <w:t xml:space="preserve"> </w:t>
      </w:r>
      <w:r w:rsidRPr="003D22BD">
        <w:rPr>
          <w:rFonts w:ascii="Arial" w:hAnsi="Arial" w:cs="Arial"/>
          <w:sz w:val="18"/>
          <w:szCs w:val="18"/>
        </w:rPr>
        <w:t>BERGERAT, A., GADELLE, D. and FORTERRE, P.  Purification of a DNA topoisomerase II from the hyperthermophilic archaeon Sulfolobus shibatae.J. Biol. Chem., 269, 27663-27669 (1994)</w:t>
      </w:r>
    </w:p>
    <w:p w14:paraId="3D70158E" w14:textId="77777777" w:rsidR="00EA05C9" w:rsidRPr="003D22BD" w:rsidRDefault="00EA05C9" w:rsidP="00EA05C9">
      <w:pPr>
        <w:ind w:left="567" w:hanging="567"/>
        <w:jc w:val="both"/>
        <w:rPr>
          <w:rFonts w:ascii="Arial" w:hAnsi="Arial" w:cs="Arial"/>
          <w:sz w:val="18"/>
          <w:szCs w:val="18"/>
        </w:rPr>
      </w:pPr>
    </w:p>
    <w:p w14:paraId="0FF7AF9F"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1995</w:t>
      </w:r>
    </w:p>
    <w:p w14:paraId="2C1921B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49 - </w:t>
      </w:r>
      <w:r w:rsidRPr="00D007C1">
        <w:rPr>
          <w:rFonts w:ascii="Arial" w:hAnsi="Arial" w:cs="Arial"/>
          <w:caps/>
          <w:sz w:val="18"/>
          <w:szCs w:val="18"/>
        </w:rPr>
        <w:t xml:space="preserve">Forterre, P., Confalonieri, F., Charbonnier, F. </w:t>
      </w:r>
      <w:r w:rsidR="00D007C1" w:rsidRPr="003D22BD">
        <w:rPr>
          <w:rFonts w:ascii="Arial" w:hAnsi="Arial" w:cs="Arial"/>
          <w:sz w:val="18"/>
          <w:szCs w:val="18"/>
        </w:rPr>
        <w:t>and</w:t>
      </w:r>
      <w:r w:rsidRPr="00D007C1">
        <w:rPr>
          <w:rFonts w:ascii="Arial" w:hAnsi="Arial" w:cs="Arial"/>
          <w:caps/>
          <w:sz w:val="18"/>
          <w:szCs w:val="18"/>
        </w:rPr>
        <w:t xml:space="preserve"> Duguet, M</w:t>
      </w:r>
      <w:r w:rsidRPr="003D22BD">
        <w:rPr>
          <w:rFonts w:ascii="Arial" w:hAnsi="Arial" w:cs="Arial"/>
          <w:sz w:val="18"/>
          <w:szCs w:val="18"/>
        </w:rPr>
        <w:t>. Speculations on the origin of life and thermophily : review of available information on reverse gyrase suggest that hyperthermophilic procaryotes are not so primitive. Origin of life, 25, 235-249 (1995)</w:t>
      </w:r>
    </w:p>
    <w:p w14:paraId="5B2FDAE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50 - FORTERRE, P.  Looking for the most "primitive" organism(s) on Earth today : the state of the art.</w:t>
      </w:r>
      <w:r w:rsidRPr="003D22BD">
        <w:rPr>
          <w:rFonts w:ascii="Arial" w:hAnsi="Arial" w:cs="Arial"/>
          <w:sz w:val="18"/>
          <w:szCs w:val="18"/>
        </w:rPr>
        <w:br/>
        <w:t>Planetary and Space Sci. 43, 167-177 (1995).</w:t>
      </w:r>
    </w:p>
    <w:p w14:paraId="55ED8CD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51 - FORTERRE, P. Thermoreduction, a hypothesis for the origin of procaryotes C. R. Acad. Sci. Paris, 318, 415-422 (1995)</w:t>
      </w:r>
    </w:p>
    <w:p w14:paraId="1540BB1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52 - BOUYOUB, A., BARBIER, G., QUERELLOU, J. and FORTERRE, P. A putative SOS repair gene (dinF-like) in a hyperthermophilic archaeon. Gene, 167, 147-149 (1995)</w:t>
      </w:r>
    </w:p>
    <w:p w14:paraId="6F556665" w14:textId="77777777" w:rsidR="00EA05C9" w:rsidRPr="003D22BD" w:rsidRDefault="00EA05C9" w:rsidP="00EA05C9">
      <w:pPr>
        <w:ind w:left="567" w:hanging="567"/>
        <w:jc w:val="both"/>
        <w:rPr>
          <w:rFonts w:ascii="Arial" w:hAnsi="Arial" w:cs="Arial"/>
          <w:sz w:val="18"/>
          <w:szCs w:val="18"/>
        </w:rPr>
      </w:pPr>
    </w:p>
    <w:p w14:paraId="3A462E1F"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1996</w:t>
      </w:r>
    </w:p>
    <w:p w14:paraId="316437C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53 - AAGARD, C., LEVEIEV, I., ARAVALLI, R.N., FORTERRE, P., PRIEUR, D. and GARRETT, R.A. General vectors for archaeal hyperthermophiles: strategies based on a mobile intron and a plasmid.</w:t>
      </w:r>
      <w:r w:rsidRPr="003D22BD">
        <w:rPr>
          <w:rFonts w:ascii="Arial" w:hAnsi="Arial" w:cs="Arial"/>
          <w:sz w:val="18"/>
          <w:szCs w:val="18"/>
        </w:rPr>
        <w:br/>
        <w:t>FEMS Microbiol. Rev. 18, 93-104 (1996)</w:t>
      </w:r>
    </w:p>
    <w:p w14:paraId="6CBD737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54 - FORTERRE, P., BERGERAT, A. and LOPEZ-GARCIA, P. The unique DNA topology and DNA topoisomerases of hyperthermophilic archaea.  FEMS Microbiol. Rev. 18, 237-247 (1996).</w:t>
      </w:r>
    </w:p>
    <w:p w14:paraId="3B03545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55 - ERAUSO, G., MARSIN, S., BENBOUZID-ROLLET, N., BAUCHER, M.F., BARBEYRON, T., ZIVANOVIC, Y., PRIEUR, D. and FORTERRE, P.  Sequence of plasmid pGT5 from the archaeon Pyrococcus abyssi: Evidence for rolling-circle replication in a hyperthermophile. J. Bacteriol. 178, 3232-3237 (1996)</w:t>
      </w:r>
    </w:p>
    <w:p w14:paraId="09C7DC7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60 - FORTERRE, P. A hot topic: the origin of hyperthermophiles. Cell, 85, 789-792 (1996)</w:t>
      </w:r>
    </w:p>
    <w:p w14:paraId="53624814" w14:textId="77777777" w:rsidR="00EA05C9" w:rsidRPr="003D22BD" w:rsidRDefault="00EA05C9" w:rsidP="00EA05C9">
      <w:pPr>
        <w:ind w:left="567" w:hanging="567"/>
        <w:jc w:val="both"/>
        <w:rPr>
          <w:rFonts w:ascii="Arial" w:hAnsi="Arial" w:cs="Arial"/>
          <w:sz w:val="18"/>
          <w:szCs w:val="18"/>
        </w:rPr>
      </w:pPr>
    </w:p>
    <w:p w14:paraId="7C740898"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61 - BOUYOUB, A., BARBIER, G., FORTERRE, P. and LABEDAN, B.  The adenylosuccinate synthetase from the hyperthermophilic archaeon Pyrococcus species displays unusual structural features. J. Mol. Biol. 261, 144-154 (1996)</w:t>
      </w:r>
    </w:p>
    <w:p w14:paraId="0A7AAD8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62 - MARGUET, E., ZIVANOVIC, Y. and FORTERRE, P. DNA topological change in the hyperthermophilic archaeon Pyrococcus abyssi exposed to low temperature. FEMS Microbiol. Rev. 142, 31-36 (1966)</w:t>
      </w:r>
    </w:p>
    <w:p w14:paraId="1F60B74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63 - GUIPAUD, O., LABEDAN and FORTERRE, P. A gyrB-like gene from the hyprthermophilic bacterion Thermotoga maritima. Gene, 174, 121-128 (1996)</w:t>
      </w:r>
    </w:p>
    <w:p w14:paraId="5C646D25" w14:textId="77777777" w:rsidR="00EA05C9" w:rsidRPr="003D22BD" w:rsidRDefault="00EA05C9" w:rsidP="00EA05C9">
      <w:pPr>
        <w:ind w:left="567" w:hanging="567"/>
        <w:jc w:val="both"/>
        <w:rPr>
          <w:rFonts w:ascii="Arial" w:hAnsi="Arial" w:cs="Arial"/>
          <w:sz w:val="18"/>
          <w:szCs w:val="18"/>
        </w:rPr>
      </w:pPr>
    </w:p>
    <w:p w14:paraId="13BC076D"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1997</w:t>
      </w:r>
    </w:p>
    <w:p w14:paraId="2F75920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64 - </w:t>
      </w:r>
      <w:r w:rsidRPr="00D007C1">
        <w:rPr>
          <w:rFonts w:ascii="Arial" w:hAnsi="Arial" w:cs="Arial"/>
          <w:caps/>
          <w:sz w:val="18"/>
          <w:szCs w:val="18"/>
        </w:rPr>
        <w:t xml:space="preserve">Borges, K. M.; Bergerat, A.; Allison, A. M.; Bogert, A.; DiRuggiero, J.; Forterre, P. </w:t>
      </w:r>
      <w:r w:rsidR="00D007C1" w:rsidRPr="003D22BD">
        <w:rPr>
          <w:rFonts w:ascii="Arial" w:hAnsi="Arial" w:cs="Arial"/>
          <w:sz w:val="18"/>
          <w:szCs w:val="18"/>
        </w:rPr>
        <w:t>and</w:t>
      </w:r>
      <w:r w:rsidRPr="00D007C1">
        <w:rPr>
          <w:rFonts w:ascii="Arial" w:hAnsi="Arial" w:cs="Arial"/>
          <w:caps/>
          <w:sz w:val="18"/>
          <w:szCs w:val="18"/>
        </w:rPr>
        <w:t xml:space="preserve"> Robb, F.T</w:t>
      </w:r>
      <w:r w:rsidRPr="003D22BD">
        <w:rPr>
          <w:rFonts w:ascii="Arial" w:hAnsi="Arial" w:cs="Arial"/>
          <w:sz w:val="18"/>
          <w:szCs w:val="18"/>
        </w:rPr>
        <w:t>. Characterization of the Reverse Gyrase from the Hyperthermophilic Archaeon Pyrococcus furiosus. J. Bacteriol. 179, 1721-1726 (1997)</w:t>
      </w:r>
    </w:p>
    <w:p w14:paraId="4C70D21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65 - KORT, R., LIEBL, W., LABEDAN, B., FORTERRE, P., EIGEN, R.I.L. and DE VOS, W. Glutamate dehydrogenase from the hyperthermophilic bacterium Thermotoga maritima: molecular characterization and phylogenetic implications. Extremophiles, 1, 52-60, (1997)</w:t>
      </w:r>
    </w:p>
    <w:p w14:paraId="1F37ABB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66 - López-García, P and Forterre, P DNA topology in hyperthermophilic archaea: reference states and their variation with growth phase, growth temperature, and temperature stresses. Molecular Microbiol. 23, 1267-1279, (1997)</w:t>
      </w:r>
    </w:p>
    <w:p w14:paraId="35C4827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67 - BERGERAT, A. DE MASSY, B., GADELLE, D., VAROUTAS, P.C., NICOLAS, A. and FORTERRE, P. An atypical type II DNA topoisomerase from Archaea with implication for meiotic recombination. Nature, 386, 414-417 (1997)</w:t>
      </w:r>
    </w:p>
    <w:p w14:paraId="4ECF203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68 - ELIE, C., BAUCHER, M.F., FONDRAT, C. and FORTERRE. P. A protein relatede to eucaryal and bacterial DNA-motor proteins in the hyperthermophilic archaeon Sulfolobus acidocaldarius.  J. Mol. EvoL. 45, 107-114 (1997)</w:t>
      </w:r>
    </w:p>
    <w:p w14:paraId="7B14F01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69 - GUIPAUD, O., MARGUET, E., NOLL, K., BOUTHIER DE LA TOUR, C. and FORTERRE, P.  Both DNA gyrase and reverse gyrase are present in the hyperthermophilic bacterium Thermotoga maritima. Proc. Natl. Acad. Sci. 94,  10606-10611 (1997)</w:t>
      </w:r>
    </w:p>
    <w:p w14:paraId="6D4CA9E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70 - BENBOUZID-ROLLET, N., LOPEZ-GARCIA, P., WATRIN, L., ERAUSO, G., PRIEUR, D. and FORTERRE, P. Isolation of new plasmids from hyperthermophilic archaea of the order Thermococcales. Res. Microbiol. 148, 767-777 (1997)</w:t>
      </w:r>
    </w:p>
    <w:p w14:paraId="311FF33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71 - FORTERRE, P. What can we learn from archaeal sequences ? Current Opin. Genet. Dev. 7, 764-770 (1997)</w:t>
      </w:r>
    </w:p>
    <w:p w14:paraId="31C16FA6" w14:textId="77777777" w:rsidR="00EA05C9" w:rsidRPr="003D22BD" w:rsidRDefault="00EA05C9" w:rsidP="00EA05C9">
      <w:pPr>
        <w:ind w:left="567" w:hanging="567"/>
        <w:jc w:val="both"/>
        <w:rPr>
          <w:rFonts w:ascii="Arial" w:hAnsi="Arial" w:cs="Arial"/>
          <w:sz w:val="18"/>
          <w:szCs w:val="18"/>
        </w:rPr>
      </w:pPr>
    </w:p>
    <w:p w14:paraId="64E50CC4"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1998</w:t>
      </w:r>
    </w:p>
    <w:p w14:paraId="4227B6C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72 - MARSIN, S. and FORTERRE, P. A rolling circle replication initiator protein with a nucleotide-transferase activity encoded by the pasmid pGT5 from the hyperthermophilic archaeon Pyrococcus abyssi. Mol. Microbiol, 27, 1183-1192 (1998)</w:t>
      </w:r>
    </w:p>
    <w:p w14:paraId="089B1E7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73 - MARGUET, E. and FORTERRE, P. Protection of DNA by salts against thermodegradation at temperatures typical for hyperthermophiles. Extremophiles, 2, 115-122 (1998)</w:t>
      </w:r>
    </w:p>
    <w:p w14:paraId="41ECD44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74 - LOPEZ-GARCIA, P., KNAPP, S., LADENSTEIN, R. and FORTERRE, P In vitro DNA binding of the archaeal protein Sso7d induces negative supercoiling at temperature typical for thermophilic growth. Nucl. Acids Res. 26, 2322-2328 (1998)</w:t>
      </w:r>
    </w:p>
    <w:p w14:paraId="3599B81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75 - BRITTON, K.L., STILLMAN, T.J., YIP, K.S.P., FORTERRE, P., ENGEL, P.C. and RICE D.W.  Insights into the molecular basis of salt tolerance from the study of glutamate dehydrogenase from Halobacterium salinarium. J. Biol. Chem. 273, 9023-9030 (1998).</w:t>
      </w:r>
    </w:p>
    <w:p w14:paraId="6536FDB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76 - BULHER, C., GADELLE, D., FORTERRE, P., WANG, J.C. and BERGERAT, A. Reconstitution of DNA topoisomerase VI of the thermophilic archaeon Sulfolobus shibatae from subunits separately overexpressed in Escherchichia coli. Nucl. acids Res. 26, 5157-5162 (1998) </w:t>
      </w:r>
    </w:p>
    <w:p w14:paraId="09B0A01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77 - GERARD, E., LABEDAN, B. and FORTERRE, P. Isolation of a minD-like gene in the hyperthermophilic archaeon Pyrococcus AL585, and phylogenetic characterization of related proteins in the three domains of life. Gene, 222, 99-106 (1998)</w:t>
      </w:r>
    </w:p>
    <w:p w14:paraId="57FA4BD3" w14:textId="77777777" w:rsidR="00EA05C9" w:rsidRPr="003D22BD" w:rsidRDefault="00EA05C9" w:rsidP="00EA05C9">
      <w:pPr>
        <w:ind w:left="567" w:hanging="567"/>
        <w:jc w:val="both"/>
        <w:rPr>
          <w:rFonts w:ascii="Arial" w:hAnsi="Arial" w:cs="Arial"/>
          <w:sz w:val="18"/>
          <w:szCs w:val="18"/>
        </w:rPr>
      </w:pPr>
    </w:p>
    <w:p w14:paraId="383BC3B5"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1999</w:t>
      </w:r>
    </w:p>
    <w:p w14:paraId="67CFB95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78 - FORTERRE, P., CONFALONIERI, F. and KNAPP, S. Identification of the gene encoding archaeal-specific DNA binding proteins of the Sac10b family. Mol. Microbiol.32, 669-670 (1999)</w:t>
      </w:r>
    </w:p>
    <w:p w14:paraId="270710F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79 - FORTERRE, P. Did life begin in hot water ? Cell. Mol. Life Sci. 55, 687-690 (1999)</w:t>
      </w:r>
    </w:p>
    <w:p w14:paraId="5523521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80 - LOPEZ, P., PHILIPPE, H, MYLLYKALLIO, H. and FORTERRE, P. Identification of putative chromosomal origins of replication in archaea.  Mol. Microbiol. 32, 883-886 (1999)</w:t>
      </w:r>
    </w:p>
    <w:p w14:paraId="4711EFB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81 - FORTERRE, P. Displacement of cellular proteins by functional analogues from plasmids or viruses could explain puzzling phylogenies of many DNA informational proteins. Mol. Microbiol.33, 457-465 (1999)</w:t>
      </w:r>
    </w:p>
    <w:p w14:paraId="1625F668" w14:textId="77777777" w:rsidR="00EA05C9" w:rsidRPr="003D22BD" w:rsidRDefault="00EA05C9" w:rsidP="00EA05C9">
      <w:pPr>
        <w:ind w:left="567" w:hanging="567"/>
        <w:jc w:val="both"/>
        <w:rPr>
          <w:rFonts w:ascii="Arial" w:hAnsi="Arial" w:cs="Arial"/>
          <w:sz w:val="18"/>
          <w:szCs w:val="18"/>
        </w:rPr>
      </w:pPr>
    </w:p>
    <w:p w14:paraId="496AACB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82 - MARSIN, S. and FORTERRE, P. The active site of the rolling circle replication protein Rep75 is involved in both site-specific nuclease, ligase and nucleotidyl-transferase activities. Mol. Microbiol. 33, 537-545 (1999)</w:t>
      </w:r>
    </w:p>
    <w:p w14:paraId="1C71373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83 - HETHKE C., BERGERTA, A., HAUSNER, W. FORTERRE, P. and THOMM, M. Cell-free transcription at 95°C. Thermostability of transcriptional components and DNA topology requirements of Pyrococus transcription. Genetics, 1325-1333 (1999)</w:t>
      </w:r>
    </w:p>
    <w:p w14:paraId="3E5FCBB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84 - LOPEZ-GARCIA, P and FORTERRE, P. Control of DNA topology during thermal stress in hyperthermophilic archaea: DNA topoisomerase levels, activities and induced thermotolerance during heat and cold shock in Sulfolobus. Mol Microbiol. 33:766-777 (1999)</w:t>
      </w:r>
    </w:p>
    <w:p w14:paraId="7C16EEB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85 - FORTERRE, P. and PHILIPPE, H Where is the root of the universal tree of life ? Bioessays, 21, 871-879 (1999)</w:t>
      </w:r>
    </w:p>
    <w:p w14:paraId="16CFD38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86 - PHILIPPE, H. and FORTERRE, P. The rooting of the universal tree of life is not reliable. J. Mol. Evol. 49, 509-23 (1999)</w:t>
      </w:r>
    </w:p>
    <w:p w14:paraId="3DF2594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87 - LOPEZ, P., FORTERRE, P. and PHILIPPE, H. The root of the tree of life in the light of the covarion model. J. Mol. Evol. 49, 496-508 (1999)</w:t>
      </w:r>
    </w:p>
    <w:p w14:paraId="1557C8F8" w14:textId="77777777" w:rsidR="00EA05C9" w:rsidRPr="003D22BD" w:rsidRDefault="00EA05C9" w:rsidP="00EA05C9">
      <w:pPr>
        <w:ind w:left="567" w:hanging="567"/>
        <w:jc w:val="both"/>
        <w:rPr>
          <w:rFonts w:ascii="Arial" w:hAnsi="Arial" w:cs="Arial"/>
          <w:sz w:val="18"/>
          <w:szCs w:val="18"/>
        </w:rPr>
      </w:pPr>
    </w:p>
    <w:p w14:paraId="63C59334"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2000</w:t>
      </w:r>
    </w:p>
    <w:p w14:paraId="2DAD2C2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88 - LOPEZ, P., FORTERRE, P., LE GUYADER, H. and PHILIPPE, H. Origin of replication of Thermotoga maritima. Trends in Genet, 16, 59-60 (2000)</w:t>
      </w:r>
    </w:p>
    <w:p w14:paraId="67847E9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89 - MUSGRAVE, D., FORTERRE, P. and SLEZAREV, A. Negative constrained DNA supercoiling in archaeal nucleosomes. Mol Microbiol. 35:341-349 (2000).</w:t>
      </w:r>
    </w:p>
    <w:p w14:paraId="60F9EC5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90 - LOPEZ-GARCIA, P and FORTERRE, P. DNA topology and thermal stress response, a tale from mesophiles and hyperthermophiles. Bioessays, 22, 738-746 (2000)</w:t>
      </w:r>
    </w:p>
    <w:p w14:paraId="6EED360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91 - FORTERRE, P., BOUTHIER DE LA TOUR, C., PHILIPPE, H. and DUGUET, M.  Reverse gyrase from hyperthermophiles, probable transfer of a thermoadaptation trait from Archaea to Bacteria. Trends in Genetics, 16, 152-154 (2000)</w:t>
      </w:r>
    </w:p>
    <w:p w14:paraId="1D3F662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92 - MARSIN S., MARGUET, E. and FORTERRE, P. Topoisomerase activity of the hyperthermophilic protein replication initiator protein Rep75. Nucleic Acids Res. 28, 2251-2255  (2000)</w:t>
      </w:r>
    </w:p>
    <w:p w14:paraId="243E4F9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93 - MYLLYKALLIO, H., LOPEZ , P., LOPEZ-GARCIA, P., HEILIG, R., SAURIN, W., ZIVANOVIC, Y., PHILIPPE, H., FORTERRE, P. Bacterial Mode of Replication with an Eukaryotic-Like Machinery in a Hyperthermophilic Archaeon. Science, 288, 2212-2215  (2000)</w:t>
      </w:r>
    </w:p>
    <w:p w14:paraId="05812064"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94 - LOPEZ-GARCIA, P., FORTERRE, P., VAN DER OOST, J. and ERAUSO, G. Plasmid pGS5 fropm the hyperthermophilic archaeon Archaeoglobus profondus is negatively supercoiled. J. Bacteriol, 182, 4998-5000  (2000) </w:t>
      </w:r>
    </w:p>
    <w:p w14:paraId="45C4547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95 - MYLLYKALLIO, H. and FORTERRE, P.  Mapping of a chromosome replication origin in an archaeon – Response. Trends Microbiol, 8, 537-539 (2000).</w:t>
      </w:r>
    </w:p>
    <w:p w14:paraId="17E89B7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96 - MATTE-TAILLEZ, O, FORTERRE, P. and ZIVANOVIC, Y Mining archaeal proteomes for eukaryotic proteins with novel functions : the PACE case. Trends Genetics 16, 533-536 (2000)</w:t>
      </w:r>
    </w:p>
    <w:p w14:paraId="51A1F0D6" w14:textId="77777777" w:rsidR="00EA05C9" w:rsidRPr="003D22BD" w:rsidRDefault="00EA05C9" w:rsidP="00EA05C9">
      <w:pPr>
        <w:ind w:left="567" w:hanging="567"/>
        <w:jc w:val="both"/>
        <w:rPr>
          <w:rFonts w:ascii="Arial" w:hAnsi="Arial" w:cs="Arial"/>
          <w:sz w:val="18"/>
          <w:szCs w:val="18"/>
        </w:rPr>
      </w:pPr>
    </w:p>
    <w:p w14:paraId="4CA12732"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2001</w:t>
      </w:r>
    </w:p>
    <w:p w14:paraId="5D6980C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97 - ZIVANOVIC, Y. MYLLYKALLIO, H. FORTERRE, P. Bacterial Genomic Reorganization upon DNA Replication. Science 292, 803-805 (2001).</w:t>
      </w:r>
    </w:p>
    <w:p w14:paraId="337D52E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98 - Gérard, E., Jolivet, E., Prieur, D. and Forterre, P. DNA protection is not involved in the radioresistance of the hyperthermophilic archaea Pyrococcus abyssi and Pyrococcus furiosus.  Mol. Gen. Genet. 266, 72-78 (2001)</w:t>
      </w:r>
    </w:p>
    <w:p w14:paraId="69E2BCF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99 - Matsunaga, F., Forterre, P., Ishino, Y., and Myllykallio, H. In vitro interactions of archaeal Cdc6/Orc1 and minichromosome maintenance proteins with the replication origin. Proc. Natl. Acad. Sci. USA, 98, 11152-11157 (2001)</w:t>
      </w:r>
    </w:p>
    <w:p w14:paraId="3A772C8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100 - Bulher, C, Lebbinck, J., Bocs, C., Ladenstein, R., and Forterre, P. DNA topoisomerase VI generates ATP-dependent double-stranded breaks with two nucleotide overhangs. J. Biol. Chem., 276, 37215-37222 (2001)</w:t>
      </w:r>
    </w:p>
    <w:p w14:paraId="08F46C73" w14:textId="77777777" w:rsidR="00EA05C9" w:rsidRPr="003D22BD" w:rsidRDefault="00EA05C9" w:rsidP="00EA05C9">
      <w:pPr>
        <w:ind w:left="567" w:hanging="567"/>
        <w:jc w:val="both"/>
        <w:rPr>
          <w:rFonts w:ascii="Arial" w:hAnsi="Arial" w:cs="Arial"/>
          <w:sz w:val="18"/>
          <w:szCs w:val="18"/>
        </w:rPr>
      </w:pPr>
    </w:p>
    <w:p w14:paraId="23F121BD"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2002</w:t>
      </w:r>
    </w:p>
    <w:p w14:paraId="74A81EB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101 - FORTERRE, P. A hot story from comparative genomics: reverse gyrase is the only hyperthermophile-specific protein. Trends in Genetics, 18, 236-238 (2002)</w:t>
      </w:r>
    </w:p>
    <w:p w14:paraId="70AEF7C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102 - MATTE-TAILLEZ, O., BROCHIER, C., Forterre, P., and PHILLIPPE H. Archaeal phylogeny based on ribosomal proteins. Mol. Biol. Evol. 19, 631-639 (2002)</w:t>
      </w:r>
    </w:p>
    <w:p w14:paraId="0365124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103 - FILEE, J., FORTERRE, P., SEN-LI, T. and LAURENT, J. Evolution of DNA polymerase families : evidences for multiple gene exchange between cellular and viral proteins. J. Mol. Evol. 54, 763-773 (2002)</w:t>
      </w:r>
    </w:p>
    <w:p w14:paraId="577AADB8" w14:textId="77777777" w:rsidR="00D007C1" w:rsidRDefault="00EA05C9" w:rsidP="00D007C1">
      <w:pPr>
        <w:ind w:left="567" w:hanging="567"/>
        <w:jc w:val="both"/>
        <w:rPr>
          <w:rFonts w:ascii="Arial" w:hAnsi="Arial" w:cs="Arial"/>
          <w:sz w:val="18"/>
          <w:szCs w:val="18"/>
        </w:rPr>
      </w:pPr>
      <w:r w:rsidRPr="003D22BD">
        <w:rPr>
          <w:rFonts w:ascii="Arial" w:hAnsi="Arial" w:cs="Arial"/>
          <w:sz w:val="18"/>
          <w:szCs w:val="18"/>
        </w:rPr>
        <w:t>104 - Zivanovic, Y., Lopez, P., Philippe, H., and ForterrE, P. Genome comparision evidences chromosome shuffling-driven evolution in Pyrococcus. Nucleic Acids Research, 30, 1902-1910 (2002)</w:t>
      </w:r>
    </w:p>
    <w:p w14:paraId="18673EB8" w14:textId="77777777" w:rsidR="00EA05C9" w:rsidRPr="003D22BD" w:rsidRDefault="00EA05C9" w:rsidP="00D007C1">
      <w:pPr>
        <w:ind w:left="567" w:hanging="567"/>
        <w:jc w:val="both"/>
        <w:rPr>
          <w:rFonts w:ascii="Arial" w:hAnsi="Arial" w:cs="Arial"/>
          <w:sz w:val="18"/>
          <w:szCs w:val="18"/>
        </w:rPr>
      </w:pPr>
      <w:r w:rsidRPr="003D22BD">
        <w:rPr>
          <w:rFonts w:ascii="Arial" w:hAnsi="Arial" w:cs="Arial"/>
          <w:sz w:val="18"/>
          <w:szCs w:val="18"/>
        </w:rPr>
        <w:t>105 - Myllykallio, H., Lipowski, G., LeduC, D., Filee, J., Forterre, P. and Liebl, U. Identification of an alternative flavin dependent mechanism for thymidylate synthesis. Science, 297, 105-107. (2002)</w:t>
      </w:r>
    </w:p>
    <w:p w14:paraId="4BDDC84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106 - CONSTANTINESCU, F., FORTERRE, P. and ELIE, C. NurA, a novel 5’ to 3’ nuclease gene linked to rad50 and mre11 homologs of thermophilic Archaea. EMBO reports, 537-542 (2002)</w:t>
      </w:r>
    </w:p>
    <w:p w14:paraId="1658FE7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107 - NapolI, A., Zivanovic, Y. Bocs, C., Buhler, C., Rossi, M. Forterre, P. and Ciaramella, M.</w:t>
      </w:r>
      <w:r w:rsidRPr="003D22BD">
        <w:rPr>
          <w:rFonts w:ascii="Arial" w:hAnsi="Arial" w:cs="Arial"/>
          <w:sz w:val="18"/>
          <w:szCs w:val="18"/>
        </w:rPr>
        <w:br/>
        <w:t>DNA bending, compaction and negative supercoiling by the architectural protein Sso7d of Sulfolobus solfataricus. Nucleic Acids Res., 30, 2656-2662, (2002)</w:t>
      </w:r>
    </w:p>
    <w:p w14:paraId="6F262D2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108 - Lucas, S. Toffin, L., Zivanovic, Y. Charlier, D., Moussard, H. Forterre, P., Prieur, D.and Erauso, G. Construction of a Shuttle Vector and Spheroplasts Transformation of the Hyperthermophilic archaeon Pyrococcus abyssi. Appl. Env. Microbiol. 68, 5558-5536 (2002).</w:t>
      </w:r>
    </w:p>
    <w:p w14:paraId="269F5E41" w14:textId="77777777" w:rsidR="00EA05C9" w:rsidRPr="003D22BD" w:rsidRDefault="00EA05C9" w:rsidP="00EA05C9">
      <w:pPr>
        <w:ind w:left="567" w:hanging="567"/>
        <w:jc w:val="both"/>
        <w:rPr>
          <w:rFonts w:ascii="Arial" w:hAnsi="Arial" w:cs="Arial"/>
          <w:sz w:val="18"/>
          <w:szCs w:val="18"/>
        </w:rPr>
      </w:pPr>
    </w:p>
    <w:p w14:paraId="4AEFADDE"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2003</w:t>
      </w:r>
    </w:p>
    <w:p w14:paraId="67EDF7B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109 - COHEN, G. BARDE, V., FLAMENT, D., GALPERIN, M., HEILIG, R., LECOMPTE, O., Poch, O., PRIEUR, D., QUERELLOU, J., RIPP, R., THIERRY, J.C., VAN DER OOST, J., WEISSENBACH, J., ZIVANOVIC, Y. and FORTERRE, P. An integrated analysis of the genome of the hyperthermophilic  archaeon Pyrococcus abyssi. Mol. Microbiol. 47:1495-1512 (2003).</w:t>
      </w:r>
    </w:p>
    <w:p w14:paraId="2F44E7B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110 - GADELLE, D., FILEE, J., BULHER, C. and FORTERRE, P.  Phylogenomics of Type II DNA topoisomerases. Bioassays. 25:232-242 (2003)</w:t>
      </w:r>
    </w:p>
    <w:p w14:paraId="017964B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111 - MATSUNAGA, F., NORAIS, C., FORTERRE, P. and MYLLYKALLIO, H. Identification of short ‘eukaryotic’ Okazaki fragments synthesized from a prokaryotic replication origin. EMBO reports, 4:154-158. (2003)</w:t>
      </w:r>
    </w:p>
    <w:p w14:paraId="2918A9A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112 - FILE, J., FORTERRE, P. and LAURENT, J.  The role played by viruses on the Evolution of their cellular host : a view on informational proteins phylogenies. Res. In Microbiol. 154, 237-243, (2003)</w:t>
      </w:r>
    </w:p>
    <w:p w14:paraId="32312CD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113 - </w:t>
      </w:r>
      <w:r w:rsidRPr="00D007C1">
        <w:rPr>
          <w:rFonts w:ascii="Arial" w:hAnsi="Arial" w:cs="Arial"/>
          <w:caps/>
          <w:sz w:val="18"/>
          <w:szCs w:val="18"/>
        </w:rPr>
        <w:t xml:space="preserve">Armengaud J, Fernandez B, Chaumont V, Rollin-Genetet F, Finet S, Marchetti C, Myllykallio H, Vidaud C, Pellequer JL, Gribaldo S, Forterre P, </w:t>
      </w:r>
      <w:r w:rsidR="00D007C1" w:rsidRPr="003D22BD">
        <w:rPr>
          <w:rFonts w:ascii="Arial" w:hAnsi="Arial" w:cs="Arial"/>
          <w:sz w:val="18"/>
          <w:szCs w:val="18"/>
        </w:rPr>
        <w:t>and</w:t>
      </w:r>
      <w:r w:rsidR="00D007C1" w:rsidRPr="00D007C1">
        <w:rPr>
          <w:rFonts w:ascii="Arial" w:hAnsi="Arial" w:cs="Arial"/>
          <w:caps/>
          <w:sz w:val="18"/>
          <w:szCs w:val="18"/>
        </w:rPr>
        <w:t xml:space="preserve"> </w:t>
      </w:r>
      <w:r w:rsidRPr="00D007C1">
        <w:rPr>
          <w:rFonts w:ascii="Arial" w:hAnsi="Arial" w:cs="Arial"/>
          <w:caps/>
          <w:sz w:val="18"/>
          <w:szCs w:val="18"/>
        </w:rPr>
        <w:t>Gans P</w:t>
      </w:r>
      <w:r w:rsidRPr="003D22BD">
        <w:rPr>
          <w:rFonts w:ascii="Arial" w:hAnsi="Arial" w:cs="Arial"/>
          <w:sz w:val="18"/>
          <w:szCs w:val="18"/>
        </w:rPr>
        <w:t xml:space="preserve">. Identification, purification, and characterization of an eukaryotic-like phosphopantetheine adenylyltransferase (coenzyme A biosynthetic pathway) in the hyperthermophilic archaeon </w:t>
      </w:r>
      <w:r w:rsidRPr="00D007C1">
        <w:rPr>
          <w:rFonts w:ascii="Arial" w:hAnsi="Arial" w:cs="Arial"/>
          <w:i/>
          <w:sz w:val="18"/>
          <w:szCs w:val="18"/>
        </w:rPr>
        <w:t>Pyrococcus abyssi.</w:t>
      </w:r>
      <w:r w:rsidRPr="003D22BD">
        <w:rPr>
          <w:rFonts w:ascii="Arial" w:hAnsi="Arial" w:cs="Arial"/>
          <w:sz w:val="18"/>
          <w:szCs w:val="18"/>
        </w:rPr>
        <w:t xml:space="preserve"> J Biol Chem. 278, 31078-31087, (2003).</w:t>
      </w:r>
    </w:p>
    <w:p w14:paraId="2392B3F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114 - </w:t>
      </w:r>
      <w:r w:rsidRPr="00D007C1">
        <w:rPr>
          <w:rFonts w:ascii="Arial" w:hAnsi="Arial" w:cs="Arial"/>
          <w:caps/>
          <w:sz w:val="18"/>
          <w:szCs w:val="18"/>
        </w:rPr>
        <w:t xml:space="preserve">Jolivet, E. Matsunaga, F., Ishino, Y. Forterre, P. Prieur, D. </w:t>
      </w:r>
      <w:r w:rsidR="00D007C1" w:rsidRPr="003D22BD">
        <w:rPr>
          <w:rFonts w:ascii="Arial" w:hAnsi="Arial" w:cs="Arial"/>
          <w:sz w:val="18"/>
          <w:szCs w:val="18"/>
        </w:rPr>
        <w:t>and</w:t>
      </w:r>
      <w:r w:rsidRPr="00D007C1">
        <w:rPr>
          <w:rFonts w:ascii="Arial" w:hAnsi="Arial" w:cs="Arial"/>
          <w:caps/>
          <w:sz w:val="18"/>
          <w:szCs w:val="18"/>
        </w:rPr>
        <w:t xml:space="preserve"> Myllykallio, H</w:t>
      </w:r>
      <w:r w:rsidRPr="003D22BD">
        <w:rPr>
          <w:rFonts w:ascii="Arial" w:hAnsi="Arial" w:cs="Arial"/>
          <w:sz w:val="18"/>
          <w:szCs w:val="18"/>
        </w:rPr>
        <w:t xml:space="preserve">. Mechanism Resistance to </w:t>
      </w:r>
      <w:r w:rsidRPr="003D22BD">
        <w:rPr>
          <w:rFonts w:ascii="Arial" w:hAnsi="Arial" w:cs="Arial"/>
          <w:sz w:val="18"/>
          <w:szCs w:val="18"/>
        </w:rPr>
        <w:sym w:font="Symbol" w:char="F067"/>
      </w:r>
      <w:r w:rsidRPr="003D22BD">
        <w:rPr>
          <w:rFonts w:ascii="Arial" w:hAnsi="Arial" w:cs="Arial"/>
          <w:sz w:val="18"/>
          <w:szCs w:val="18"/>
        </w:rPr>
        <w:t xml:space="preserve">-irradiation of the hyperthermophilic archaeon </w:t>
      </w:r>
      <w:r w:rsidRPr="00D007C1">
        <w:rPr>
          <w:rFonts w:ascii="Arial" w:hAnsi="Arial" w:cs="Arial"/>
          <w:i/>
          <w:sz w:val="18"/>
          <w:szCs w:val="18"/>
        </w:rPr>
        <w:t>Pyrococcus abyssi</w:t>
      </w:r>
      <w:r w:rsidRPr="003D22BD">
        <w:rPr>
          <w:rFonts w:ascii="Arial" w:hAnsi="Arial" w:cs="Arial"/>
          <w:sz w:val="18"/>
          <w:szCs w:val="18"/>
        </w:rPr>
        <w:t>: evidence for an efficient repair of the double-strand breaks.  J. Bacteriol. 185, 3958-3961, (2003).</w:t>
      </w:r>
    </w:p>
    <w:p w14:paraId="4E0E401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115 - </w:t>
      </w:r>
      <w:r w:rsidRPr="00D007C1">
        <w:rPr>
          <w:rFonts w:ascii="Arial" w:hAnsi="Arial" w:cs="Arial"/>
          <w:caps/>
          <w:sz w:val="18"/>
          <w:szCs w:val="18"/>
        </w:rPr>
        <w:t xml:space="preserve">Jolivet, E., L’Haridon, S. Corre, E., Forterre, P. </w:t>
      </w:r>
      <w:r w:rsidR="00D007C1" w:rsidRPr="003D22BD">
        <w:rPr>
          <w:rFonts w:ascii="Arial" w:hAnsi="Arial" w:cs="Arial"/>
          <w:sz w:val="18"/>
          <w:szCs w:val="18"/>
        </w:rPr>
        <w:t>and</w:t>
      </w:r>
      <w:r w:rsidRPr="00D007C1">
        <w:rPr>
          <w:rFonts w:ascii="Arial" w:hAnsi="Arial" w:cs="Arial"/>
          <w:caps/>
          <w:sz w:val="18"/>
          <w:szCs w:val="18"/>
        </w:rPr>
        <w:t xml:space="preserve"> Prieur, D</w:t>
      </w:r>
      <w:r w:rsidRPr="003D22BD">
        <w:rPr>
          <w:rFonts w:ascii="Arial" w:hAnsi="Arial" w:cs="Arial"/>
          <w:sz w:val="18"/>
          <w:szCs w:val="18"/>
        </w:rPr>
        <w:t xml:space="preserve">. </w:t>
      </w:r>
      <w:r w:rsidRPr="00D007C1">
        <w:rPr>
          <w:rFonts w:ascii="Arial" w:hAnsi="Arial" w:cs="Arial"/>
          <w:i/>
          <w:sz w:val="18"/>
          <w:szCs w:val="18"/>
        </w:rPr>
        <w:t>Thermococcus gammatolerans</w:t>
      </w:r>
      <w:r w:rsidRPr="003D22BD">
        <w:rPr>
          <w:rFonts w:ascii="Arial" w:hAnsi="Arial" w:cs="Arial"/>
          <w:sz w:val="18"/>
          <w:szCs w:val="18"/>
        </w:rPr>
        <w:t xml:space="preserve"> sp. Nov., a hyperthermophilic archaeon from deep-sea hydrothermal vents that resists to ionizing radiation. Inter. J. Syst. Microbiol. 53, 847-851, (2003)</w:t>
      </w:r>
    </w:p>
    <w:p w14:paraId="13BC92A6" w14:textId="77777777" w:rsidR="00EA05C9" w:rsidRPr="003D22BD" w:rsidRDefault="00EA05C9" w:rsidP="00EA05C9">
      <w:pPr>
        <w:ind w:left="567" w:hanging="567"/>
        <w:jc w:val="both"/>
        <w:rPr>
          <w:rFonts w:ascii="Arial" w:hAnsi="Arial" w:cs="Arial"/>
          <w:sz w:val="18"/>
          <w:szCs w:val="18"/>
        </w:rPr>
      </w:pPr>
    </w:p>
    <w:p w14:paraId="4452AA98"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2004</w:t>
      </w:r>
    </w:p>
    <w:p w14:paraId="32675D3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116 - JOLIVET, E., CORRE, E., L’HARIDON, S., FORTERRE, P. and PRIEUR, Thermococcus marinus sp. nov. and Thermococcus radiotolerans sp. nov. two hyperthermophilic Archaea from deap-sea hydrothermal vents that resist ionizing radiation. Extremophiles, 8, 219-27, (2004)</w:t>
      </w:r>
    </w:p>
    <w:p w14:paraId="426FD23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117 - LEPAGE, E., MARGUET, E., GESLIN, C. MATTE-TAILLEZ, O. ZILLIG, W., FORTERRE, P. and MATTE-TAILLEZ, P. Molecular diversity of new Thermococcales isolates from a single area of hydrothermal Deap-sea vents as reaveled by Randomly Amplified Polymorphic DNA fingerprinting and 16S rRNA gene sequence analysis. Appl Environ Microbiol, 70, 1277-1286 (2004)</w:t>
      </w:r>
    </w:p>
    <w:p w14:paraId="56E0232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118 - BROCHIER, C. FORTERRE P. and GRIBALDO S. Archaeal phylogeny based on proteins of the transcription and translation machineries: tackling the Methanopyrus kandleri paradox. Genome Biology, 5, R17 (2004)</w:t>
      </w:r>
    </w:p>
    <w:p w14:paraId="6FB2731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119 - </w:t>
      </w:r>
      <w:r w:rsidRPr="00D007C1">
        <w:rPr>
          <w:rFonts w:ascii="Arial" w:hAnsi="Arial" w:cs="Arial"/>
          <w:caps/>
          <w:sz w:val="18"/>
          <w:szCs w:val="18"/>
        </w:rPr>
        <w:t xml:space="preserve">Constantinesco F., Forterre P., Koonin E., Aravind L., </w:t>
      </w:r>
      <w:r w:rsidR="00D007C1" w:rsidRPr="003D22BD">
        <w:rPr>
          <w:rFonts w:ascii="Arial" w:hAnsi="Arial" w:cs="Arial"/>
          <w:sz w:val="18"/>
          <w:szCs w:val="18"/>
        </w:rPr>
        <w:t>and</w:t>
      </w:r>
      <w:r w:rsidRPr="00D007C1">
        <w:rPr>
          <w:rFonts w:ascii="Arial" w:hAnsi="Arial" w:cs="Arial"/>
          <w:caps/>
          <w:sz w:val="18"/>
          <w:szCs w:val="18"/>
        </w:rPr>
        <w:t xml:space="preserve"> Elie C</w:t>
      </w:r>
      <w:r w:rsidRPr="003D22BD">
        <w:rPr>
          <w:rFonts w:ascii="Arial" w:hAnsi="Arial" w:cs="Arial"/>
          <w:sz w:val="18"/>
          <w:szCs w:val="18"/>
        </w:rPr>
        <w:t>. A bipolar DNA helicase gene, herA, clusters with rad50, mre11 and nurA genes in thermophilic Archaea. Nucleic Acids Res. 32,1439-1447 (2004)</w:t>
      </w:r>
    </w:p>
    <w:p w14:paraId="2BF5982A" w14:textId="77777777" w:rsidR="00EA05C9" w:rsidRPr="003D22BD" w:rsidRDefault="00EA05C9" w:rsidP="00EA05C9">
      <w:pPr>
        <w:ind w:left="567" w:hanging="567"/>
        <w:jc w:val="both"/>
        <w:rPr>
          <w:rFonts w:ascii="Arial" w:hAnsi="Arial" w:cs="Arial"/>
          <w:sz w:val="18"/>
          <w:szCs w:val="18"/>
        </w:rPr>
      </w:pPr>
    </w:p>
    <w:p w14:paraId="07DB4B45"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2005</w:t>
      </w:r>
    </w:p>
    <w:p w14:paraId="02E3388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120 - BROCHIER, C., GRIBALDO, S., ZIVANOVIC, Y. CONFALONIERI, F. and FORTERRE, P. Nanoarchaea : representative of a novel archaeal phylum or a fast evolving euryarchaeal lineage related to Thermococcales ? Genome Biology, 6:R42. (2005)</w:t>
      </w:r>
    </w:p>
    <w:p w14:paraId="61FCA88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121 - FORTERRE, P. The two ages of the RNA world, and the transition to the DNA world : a story of viruses and cells. Biochimie. 87, 793-803 (2005)</w:t>
      </w:r>
    </w:p>
    <w:p w14:paraId="34DA04D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122 - GADELLE, D., BOCS, C. GRAILLE, M. and FORTERRE, P. Inhibition of DNA topoisomerase VI activities by the Hsp90 inhibitor radicicol. Nucl. Acids Res. 33, 2310-2317 (2005)</w:t>
      </w:r>
    </w:p>
    <w:p w14:paraId="2AF83C4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123 - </w:t>
      </w:r>
      <w:r w:rsidRPr="00D007C1">
        <w:rPr>
          <w:rFonts w:ascii="Arial" w:hAnsi="Arial" w:cs="Arial"/>
          <w:caps/>
          <w:sz w:val="18"/>
          <w:szCs w:val="18"/>
        </w:rPr>
        <w:t>Brochier, C., Forterre P., Gribaldo, S</w:t>
      </w:r>
      <w:r w:rsidRPr="003D22BD">
        <w:rPr>
          <w:rFonts w:ascii="Arial" w:hAnsi="Arial" w:cs="Arial"/>
          <w:sz w:val="18"/>
          <w:szCs w:val="18"/>
        </w:rPr>
        <w:t>. An emerging phylogenetic core of Archaea: phylogenies of transcription and translation machineries converge following addition of new genome sequences. BMC Evol Biol. 5:36 (2005)</w:t>
      </w:r>
    </w:p>
    <w:p w14:paraId="102DC5B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124 - </w:t>
      </w:r>
      <w:r w:rsidRPr="00D007C1">
        <w:rPr>
          <w:rFonts w:ascii="Arial" w:hAnsi="Arial" w:cs="Arial"/>
          <w:caps/>
          <w:sz w:val="18"/>
          <w:szCs w:val="18"/>
        </w:rPr>
        <w:t>Filée, J</w:t>
      </w:r>
      <w:r w:rsidRPr="003D22BD">
        <w:rPr>
          <w:rFonts w:ascii="Arial" w:hAnsi="Arial" w:cs="Arial"/>
          <w:sz w:val="18"/>
          <w:szCs w:val="18"/>
        </w:rPr>
        <w:t>., Forterre, P.  Viral proteins functioning in organelles: a cryptic origin? 2005. Trends in Microbiol., 13, 510-513 (2005)</w:t>
      </w:r>
    </w:p>
    <w:p w14:paraId="4706C75C" w14:textId="77777777" w:rsidR="00EA05C9" w:rsidRPr="003D22BD" w:rsidRDefault="00EA05C9" w:rsidP="00EA05C9">
      <w:pPr>
        <w:ind w:left="567" w:hanging="567"/>
        <w:jc w:val="both"/>
        <w:rPr>
          <w:rFonts w:ascii="Arial" w:hAnsi="Arial" w:cs="Arial"/>
          <w:sz w:val="18"/>
          <w:szCs w:val="18"/>
        </w:rPr>
      </w:pPr>
    </w:p>
    <w:p w14:paraId="6A1AF201"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2006</w:t>
      </w:r>
    </w:p>
    <w:p w14:paraId="26C30B8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125 - FORTERRE, P. Three RNA cells for ribosomal lineages and three DNA viruses to replicate their genomes: a hypothesis for the origin of cellular domain. Proc. Natl. Acad. Sci. 103, 3669-3374 (2006)</w:t>
      </w:r>
    </w:p>
    <w:p w14:paraId="239EC504"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126 - FORTERRE, P.The origin of viruses and their possible roles in major evolutionary transitions. Virus Res. 117, 5-16 (2006)</w:t>
      </w:r>
    </w:p>
    <w:p w14:paraId="1CF8E50D" w14:textId="77777777" w:rsidR="00EA05C9" w:rsidRPr="003D22BD" w:rsidRDefault="00EA05C9" w:rsidP="00EA05C9">
      <w:pPr>
        <w:ind w:left="567" w:hanging="567"/>
        <w:jc w:val="both"/>
        <w:rPr>
          <w:rFonts w:ascii="Arial" w:hAnsi="Arial" w:cs="Arial"/>
          <w:sz w:val="18"/>
          <w:szCs w:val="18"/>
        </w:rPr>
      </w:pPr>
      <w:bookmarkStart w:id="0" w:name="OLE_LINK1"/>
      <w:r w:rsidRPr="003D22BD">
        <w:rPr>
          <w:rFonts w:ascii="Arial" w:hAnsi="Arial" w:cs="Arial"/>
          <w:sz w:val="18"/>
          <w:szCs w:val="18"/>
        </w:rPr>
        <w:t xml:space="preserve">127 - GADELLE, D. GRAILLE M. and FORTERRE, P. The Hsp90 and DNA topoisomerase VI inhibitor radicicol also inhibits human type II DNA topoisomerase. Biochemical pharmacology, 72, 1207-1216 (2006) </w:t>
      </w:r>
    </w:p>
    <w:p w14:paraId="1377D8D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128 - PRANGISHVILI, D., FORTERRE, P. and GARRETT, R Viruses of the Archaea : a unifying view</w:t>
      </w:r>
      <w:r w:rsidRPr="003D22BD">
        <w:rPr>
          <w:rFonts w:ascii="Arial" w:hAnsi="Arial" w:cs="Arial"/>
          <w:sz w:val="18"/>
          <w:szCs w:val="18"/>
        </w:rPr>
        <w:br/>
        <w:t>Nat Rev Microbiol, 4, 837-848 (2006)</w:t>
      </w:r>
    </w:p>
    <w:bookmarkEnd w:id="0"/>
    <w:p w14:paraId="77C6CE5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130 - BROCHIER-ARMANET C. and FORTERRE, P. Widespread distribution of archaeal reverse gyrase in thermophilic bacteria suggests a complex history of vertical inheritance and lateral gene transfers.Archaea,  2, 83-93 (2006)</w:t>
      </w:r>
    </w:p>
    <w:p w14:paraId="20E74483" w14:textId="77777777" w:rsidR="00EA05C9" w:rsidRPr="003D22BD" w:rsidRDefault="00EA05C9" w:rsidP="00EA05C9">
      <w:pPr>
        <w:ind w:left="567" w:hanging="567"/>
        <w:jc w:val="both"/>
        <w:rPr>
          <w:rFonts w:ascii="Arial" w:hAnsi="Arial" w:cs="Arial"/>
          <w:sz w:val="18"/>
          <w:szCs w:val="18"/>
        </w:rPr>
      </w:pPr>
    </w:p>
    <w:p w14:paraId="633C2C21"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2007</w:t>
      </w:r>
    </w:p>
    <w:p w14:paraId="1675E65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131 - FORTERRE, P., GRIBALDO, S. GADELLE D. and SERRE, MC Origin and evolution of DNA topoisomerases. Biochimie, 9, 427-46 (2007)</w:t>
      </w:r>
    </w:p>
    <w:p w14:paraId="4411CD0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132 - </w:t>
      </w:r>
      <w:r w:rsidRPr="00D007C1">
        <w:rPr>
          <w:rFonts w:ascii="Arial" w:hAnsi="Arial" w:cs="Arial"/>
          <w:caps/>
          <w:sz w:val="18"/>
          <w:szCs w:val="18"/>
        </w:rPr>
        <w:t xml:space="preserve">Keller J, Leulliot N, Cambillau C, Campanacci V, Porciero S, Prangishvilli D, Forterre P, Cortez D, Quevillon-Cheruel S, </w:t>
      </w:r>
      <w:r w:rsidR="00D007C1" w:rsidRPr="003D22BD">
        <w:rPr>
          <w:rFonts w:ascii="Arial" w:hAnsi="Arial" w:cs="Arial"/>
          <w:sz w:val="18"/>
          <w:szCs w:val="18"/>
        </w:rPr>
        <w:t>and</w:t>
      </w:r>
      <w:r w:rsidRPr="00D007C1">
        <w:rPr>
          <w:rFonts w:ascii="Arial" w:hAnsi="Arial" w:cs="Arial"/>
          <w:caps/>
          <w:sz w:val="18"/>
          <w:szCs w:val="18"/>
        </w:rPr>
        <w:t xml:space="preserve"> van Tilbeurgh H</w:t>
      </w:r>
      <w:r w:rsidRPr="003D22BD">
        <w:rPr>
          <w:rFonts w:ascii="Arial" w:hAnsi="Arial" w:cs="Arial"/>
          <w:sz w:val="18"/>
          <w:szCs w:val="18"/>
        </w:rPr>
        <w:t>. Crystal structure of AFV3-109, a highly conserved protein from crenarchaeal viruses. Virol J. 4, 12-(2007)</w:t>
      </w:r>
    </w:p>
    <w:p w14:paraId="79F44FD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133 - </w:t>
      </w:r>
      <w:r w:rsidRPr="00D007C1">
        <w:rPr>
          <w:rFonts w:ascii="Arial" w:hAnsi="Arial" w:cs="Arial"/>
          <w:caps/>
          <w:sz w:val="18"/>
          <w:szCs w:val="18"/>
        </w:rPr>
        <w:t xml:space="preserve">Gras S, Chaumont V., Fernandez B, Carpentier P., Charrier-Savournin F., Schmitt S., Pineau C., Flament, D. Hecker A., Forterre, P. Armengaud J. </w:t>
      </w:r>
      <w:r w:rsidR="00D007C1" w:rsidRPr="003D22BD">
        <w:rPr>
          <w:rFonts w:ascii="Arial" w:hAnsi="Arial" w:cs="Arial"/>
          <w:sz w:val="18"/>
          <w:szCs w:val="18"/>
        </w:rPr>
        <w:t>and</w:t>
      </w:r>
      <w:r w:rsidRPr="00D007C1">
        <w:rPr>
          <w:rFonts w:ascii="Arial" w:hAnsi="Arial" w:cs="Arial"/>
          <w:caps/>
          <w:sz w:val="18"/>
          <w:szCs w:val="18"/>
        </w:rPr>
        <w:t xml:space="preserve"> Housset D</w:t>
      </w:r>
      <w:r w:rsidRPr="003D22BD">
        <w:rPr>
          <w:rFonts w:ascii="Arial" w:hAnsi="Arial" w:cs="Arial"/>
          <w:sz w:val="18"/>
          <w:szCs w:val="18"/>
        </w:rPr>
        <w:t>. Structural insights into a new homodimeric self-activated GTPase familly. EMBO report, 8, 569-575 (2007)</w:t>
      </w:r>
    </w:p>
    <w:p w14:paraId="2CA7454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134 - MATSUNAGA, F., GLATIGNY, A., MUCCHIELLI-GIORGI, MH, AGIER, N., DELACROIX, H., MARISA, L., DUROSAY P., ISHINO, Y., AGGERBECK, L., and FORTERRE, P.  Genomewide and Biochemical analyses of DNA-binding activity of Cdc6/Orc1 and Mcm proteins in Pyrococcus sp. Nucleic Acid Res. 35, 3214-3222 (2007)</w:t>
      </w:r>
    </w:p>
    <w:p w14:paraId="2819260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135 - </w:t>
      </w:r>
      <w:r w:rsidRPr="00D007C1">
        <w:rPr>
          <w:rFonts w:ascii="Arial" w:hAnsi="Arial" w:cs="Arial"/>
          <w:caps/>
          <w:sz w:val="18"/>
          <w:szCs w:val="18"/>
        </w:rPr>
        <w:t xml:space="preserve">Hecker A., Leulliot, N. Gadelle D., Graille, M., Justome A., Dorlet, P., Brochier, C., Quevillo-Cheruel, S., LeCam E., Tilbeurgh Hv, </w:t>
      </w:r>
      <w:r w:rsidR="00D007C1" w:rsidRPr="003D22BD">
        <w:rPr>
          <w:rFonts w:ascii="Arial" w:hAnsi="Arial" w:cs="Arial"/>
          <w:sz w:val="18"/>
          <w:szCs w:val="18"/>
        </w:rPr>
        <w:t>and</w:t>
      </w:r>
      <w:r w:rsidR="00D007C1" w:rsidRPr="00D007C1">
        <w:rPr>
          <w:rFonts w:ascii="Arial" w:hAnsi="Arial" w:cs="Arial"/>
          <w:caps/>
          <w:sz w:val="18"/>
          <w:szCs w:val="18"/>
        </w:rPr>
        <w:t xml:space="preserve"> </w:t>
      </w:r>
      <w:r w:rsidRPr="00D007C1">
        <w:rPr>
          <w:rFonts w:ascii="Arial" w:hAnsi="Arial" w:cs="Arial"/>
          <w:caps/>
          <w:sz w:val="18"/>
          <w:szCs w:val="18"/>
        </w:rPr>
        <w:t>Forterre, P</w:t>
      </w:r>
      <w:r w:rsidRPr="003D22BD">
        <w:rPr>
          <w:rFonts w:ascii="Arial" w:hAnsi="Arial" w:cs="Arial"/>
          <w:sz w:val="18"/>
          <w:szCs w:val="18"/>
        </w:rPr>
        <w:t>. An archaeal orthologue of the universal protein Kae1 is an iron metalloprotein which exhibits atypical DNA binding properties and apurinic endonuclease activity in vitro. Nucleic Acids Res. 35, 6042-6051 (2007)</w:t>
      </w:r>
    </w:p>
    <w:p w14:paraId="67D4E30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136 - SOLER, N., JUSTOME, A., QUEVILLON-CHERUEL, S. LORIEUX, F.,  LE CAM, E., MARGUET, E., </w:t>
      </w:r>
      <w:r w:rsidR="00D007C1" w:rsidRPr="003D22BD">
        <w:rPr>
          <w:rFonts w:ascii="Arial" w:hAnsi="Arial" w:cs="Arial"/>
          <w:sz w:val="18"/>
          <w:szCs w:val="18"/>
        </w:rPr>
        <w:t xml:space="preserve">and </w:t>
      </w:r>
      <w:r w:rsidRPr="003D22BD">
        <w:rPr>
          <w:rFonts w:ascii="Arial" w:hAnsi="Arial" w:cs="Arial"/>
          <w:sz w:val="18"/>
          <w:szCs w:val="18"/>
        </w:rPr>
        <w:t xml:space="preserve">FORTERRE, P. The rolling-circle plasmid pTN1 from the hyperthermophilic archaeon. </w:t>
      </w:r>
      <w:r w:rsidRPr="00D007C1">
        <w:rPr>
          <w:rFonts w:ascii="Arial" w:hAnsi="Arial" w:cs="Arial"/>
          <w:i/>
          <w:sz w:val="18"/>
          <w:szCs w:val="18"/>
        </w:rPr>
        <w:t>Thermococcus nautilus</w:t>
      </w:r>
      <w:r w:rsidRPr="003D22BD">
        <w:rPr>
          <w:rFonts w:ascii="Arial" w:hAnsi="Arial" w:cs="Arial"/>
          <w:sz w:val="18"/>
          <w:szCs w:val="18"/>
        </w:rPr>
        <w:t>. Mol. Microbiol. 66, 357-370 (2007).</w:t>
      </w:r>
    </w:p>
    <w:p w14:paraId="6D17B4B3" w14:textId="77777777" w:rsidR="00EA05C9" w:rsidRPr="003D22BD" w:rsidRDefault="00EA05C9" w:rsidP="00EA05C9">
      <w:pPr>
        <w:ind w:left="567" w:hanging="567"/>
        <w:jc w:val="both"/>
        <w:rPr>
          <w:rFonts w:ascii="Arial" w:hAnsi="Arial" w:cs="Arial"/>
          <w:sz w:val="18"/>
          <w:szCs w:val="18"/>
        </w:rPr>
      </w:pPr>
    </w:p>
    <w:p w14:paraId="417C39B4"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2008</w:t>
      </w:r>
    </w:p>
    <w:p w14:paraId="55BE7FD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137 - BROCHIER-ARMANET, C, BOUSSAU, B. GRIBALDO, S. and FORTERRE, P. Mesophilic crenarchaea: proposal for a third archaeal phylum, the Thaumarchaeota Nature Reviews Microbiology, 6:245-52. (2008)</w:t>
      </w:r>
    </w:p>
    <w:p w14:paraId="083B1F98"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138 - QUAISER, A., CONSTANTINESCO, F. WHITE, M. FORTERRE, P. and ELIE, C.  The Mre11 protein interacts with both Rad50 and the HerA bipolar helicase and is recruited to DNA following gamma irradiation in the archaeon </w:t>
      </w:r>
      <w:r w:rsidRPr="00D007C1">
        <w:rPr>
          <w:rFonts w:ascii="Arial" w:hAnsi="Arial" w:cs="Arial"/>
          <w:i/>
          <w:sz w:val="18"/>
          <w:szCs w:val="18"/>
        </w:rPr>
        <w:t>Sulfolobus acidocaldarius</w:t>
      </w:r>
      <w:r w:rsidRPr="003D22BD">
        <w:rPr>
          <w:rFonts w:ascii="Arial" w:hAnsi="Arial" w:cs="Arial"/>
          <w:sz w:val="18"/>
          <w:szCs w:val="18"/>
        </w:rPr>
        <w:t>. BMC Molecular Biology  9:25 (2008)</w:t>
      </w:r>
    </w:p>
    <w:p w14:paraId="5F37BE7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139 - Graille, M., Cladière, L., Durand, D., Lecointre, F., Gadelle, D., Quevillon-Cheruel, S., Vachette, P., Forterre, P., and Van Tilbeurgh, H.  Crystal structure of an intact type II DNA topoisomerase: insights into DNA transfer mechanisms. Structure, 16:360-370 (2008)</w:t>
      </w:r>
    </w:p>
    <w:p w14:paraId="7891E60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140 - RAOULT, D and FORTERRE, P.  Redefining viruses : lessons from Mimivirus. Nature Reviews Microbiology. 6:315-319 (2008)</w:t>
      </w:r>
    </w:p>
    <w:p w14:paraId="10330A8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141 - </w:t>
      </w:r>
      <w:r w:rsidRPr="00D007C1">
        <w:rPr>
          <w:rFonts w:ascii="Arial" w:hAnsi="Arial" w:cs="Arial"/>
          <w:caps/>
          <w:sz w:val="18"/>
          <w:szCs w:val="18"/>
        </w:rPr>
        <w:t xml:space="preserve">Bize A, Peng X, Prokofeva M, Maclellan K, Lucas S, Forterre P, Garrett RA, Bonch-Osmolovskaya EA, </w:t>
      </w:r>
      <w:r w:rsidR="00D007C1" w:rsidRPr="003D22BD">
        <w:rPr>
          <w:rFonts w:ascii="Arial" w:hAnsi="Arial" w:cs="Arial"/>
          <w:sz w:val="18"/>
          <w:szCs w:val="18"/>
        </w:rPr>
        <w:t>and</w:t>
      </w:r>
      <w:r w:rsidRPr="00D007C1">
        <w:rPr>
          <w:rFonts w:ascii="Arial" w:hAnsi="Arial" w:cs="Arial"/>
          <w:caps/>
          <w:sz w:val="18"/>
          <w:szCs w:val="18"/>
        </w:rPr>
        <w:t xml:space="preserve"> Prangishvili</w:t>
      </w:r>
      <w:r w:rsidR="00D007C1">
        <w:rPr>
          <w:rFonts w:ascii="Arial" w:hAnsi="Arial" w:cs="Arial"/>
          <w:sz w:val="18"/>
          <w:szCs w:val="18"/>
        </w:rPr>
        <w:t>, D.</w:t>
      </w:r>
      <w:r w:rsidRPr="00D007C1">
        <w:rPr>
          <w:rFonts w:ascii="Arial" w:hAnsi="Arial" w:cs="Arial"/>
          <w:sz w:val="18"/>
          <w:szCs w:val="18"/>
        </w:rPr>
        <w:t xml:space="preserve"> </w:t>
      </w:r>
      <w:r w:rsidRPr="003D22BD">
        <w:rPr>
          <w:rFonts w:ascii="Arial" w:hAnsi="Arial" w:cs="Arial"/>
          <w:sz w:val="18"/>
          <w:szCs w:val="18"/>
        </w:rPr>
        <w:t>Viruses in acidic geothermal environments of the Kamchatka Peninsula. Res Microbiol. 159: 358-366. (2008)</w:t>
      </w:r>
    </w:p>
    <w:p w14:paraId="1128222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142 - </w:t>
      </w:r>
      <w:r w:rsidRPr="00D007C1">
        <w:rPr>
          <w:rFonts w:ascii="Arial" w:hAnsi="Arial" w:cs="Arial"/>
          <w:caps/>
          <w:sz w:val="18"/>
          <w:szCs w:val="18"/>
        </w:rPr>
        <w:t xml:space="preserve">Soler, N. Marguet, E. VerBavatz, J.M. </w:t>
      </w:r>
      <w:r w:rsidR="00D007C1" w:rsidRPr="003D22BD">
        <w:rPr>
          <w:rFonts w:ascii="Arial" w:hAnsi="Arial" w:cs="Arial"/>
          <w:sz w:val="18"/>
          <w:szCs w:val="18"/>
        </w:rPr>
        <w:t>and</w:t>
      </w:r>
      <w:r w:rsidRPr="00D007C1">
        <w:rPr>
          <w:rFonts w:ascii="Arial" w:hAnsi="Arial" w:cs="Arial"/>
          <w:caps/>
          <w:sz w:val="18"/>
          <w:szCs w:val="18"/>
        </w:rPr>
        <w:t xml:space="preserve"> Forterre, P</w:t>
      </w:r>
      <w:r w:rsidRPr="003D22BD">
        <w:rPr>
          <w:rFonts w:ascii="Arial" w:hAnsi="Arial" w:cs="Arial"/>
          <w:sz w:val="18"/>
          <w:szCs w:val="18"/>
        </w:rPr>
        <w:t xml:space="preserve">. (2008) Virus-like vesicles and extracellular DNA produced by hyperthermophilic archaea of the order Thermococcales. </w:t>
      </w:r>
      <w:r w:rsidRPr="003D22BD">
        <w:rPr>
          <w:rFonts w:ascii="Arial" w:hAnsi="Arial" w:cs="Arial"/>
          <w:sz w:val="18"/>
          <w:szCs w:val="18"/>
        </w:rPr>
        <w:br/>
        <w:t>Res Microbiol., 159:390-399 (2008).</w:t>
      </w:r>
    </w:p>
    <w:p w14:paraId="4BB41494"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143 - BERTHON, J. CORTEZ, D. and FORTERRE P. Genomic context analysis in Archaea predicts previously unrecognized links between DNA replication and translation. Genome Biology, 9(4):R71 (2008)</w:t>
      </w:r>
    </w:p>
    <w:p w14:paraId="568651B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144 - Raoult D. and Forterre P. What makes a virus a virus: reply from Raoult and Forterre.</w:t>
      </w:r>
      <w:r w:rsidRPr="003D22BD">
        <w:rPr>
          <w:rFonts w:ascii="Arial" w:hAnsi="Arial" w:cs="Arial"/>
          <w:sz w:val="18"/>
          <w:szCs w:val="18"/>
        </w:rPr>
        <w:br/>
        <w:t>Nat Rev Microbiol. 8:643 (2008).</w:t>
      </w:r>
    </w:p>
    <w:p w14:paraId="79FB005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145 - HECKER, A., LOPREIATO R., GRAILLE M., COLLINET, B., Forterre, P., LIBRI, D. and Van Tilbeurgh, H. Structure of the archaeal Kae1/Bud32 fusion protein MJ1130 : a model for the eukaryotic EKC/KEOPS subcomplex. EMBO J, 1-12 (2008)</w:t>
      </w:r>
    </w:p>
    <w:p w14:paraId="2D4A439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146 - LA SCOLA, B.,  DESNUE, C., PAGNIER, P., ROBERT, C., BARRASSI, B., FOURNOUS, G., SUZAN-MONTI, M., </w:t>
      </w:r>
      <w:r w:rsidRPr="00D007C1">
        <w:rPr>
          <w:rFonts w:ascii="Arial" w:hAnsi="Arial" w:cs="Arial"/>
          <w:caps/>
          <w:sz w:val="18"/>
          <w:szCs w:val="18"/>
        </w:rPr>
        <w:t>Forterre P</w:t>
      </w:r>
      <w:r w:rsidRPr="003D22BD">
        <w:rPr>
          <w:rFonts w:ascii="Arial" w:hAnsi="Arial" w:cs="Arial"/>
          <w:sz w:val="18"/>
          <w:szCs w:val="18"/>
        </w:rPr>
        <w:t>., KOONIN, E. and Raoult D. The virophage, a unique parasite of the giant Mimivirus. Nature, 455:100-104 (2008)</w:t>
      </w:r>
    </w:p>
    <w:p w14:paraId="15107E55" w14:textId="77777777" w:rsidR="00EA05C9" w:rsidRPr="003D22BD" w:rsidRDefault="00EA05C9" w:rsidP="00EA05C9">
      <w:pPr>
        <w:ind w:left="567" w:hanging="567"/>
        <w:jc w:val="both"/>
        <w:rPr>
          <w:rFonts w:ascii="Arial" w:hAnsi="Arial" w:cs="Arial"/>
          <w:b/>
          <w:sz w:val="18"/>
          <w:szCs w:val="18"/>
        </w:rPr>
      </w:pPr>
    </w:p>
    <w:p w14:paraId="34CB415F" w14:textId="77777777" w:rsidR="00EA05C9" w:rsidRPr="003D22BD" w:rsidRDefault="00EA05C9" w:rsidP="00D007C1">
      <w:pPr>
        <w:rPr>
          <w:rFonts w:ascii="Arial" w:hAnsi="Arial" w:cs="Arial"/>
          <w:b/>
          <w:sz w:val="18"/>
          <w:szCs w:val="18"/>
        </w:rPr>
      </w:pPr>
      <w:r w:rsidRPr="003D22BD">
        <w:rPr>
          <w:rFonts w:ascii="Arial" w:hAnsi="Arial" w:cs="Arial"/>
          <w:b/>
          <w:sz w:val="18"/>
          <w:szCs w:val="18"/>
        </w:rPr>
        <w:t>2009</w:t>
      </w:r>
    </w:p>
    <w:p w14:paraId="74979FB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147 - </w:t>
      </w:r>
      <w:r w:rsidRPr="00D007C1">
        <w:rPr>
          <w:rFonts w:ascii="Arial" w:hAnsi="Arial" w:cs="Arial"/>
          <w:caps/>
          <w:sz w:val="18"/>
          <w:szCs w:val="18"/>
        </w:rPr>
        <w:t xml:space="preserve">Basta T, Smyth J, Forterre P, Prangishvili D, </w:t>
      </w:r>
      <w:r w:rsidR="00D007C1">
        <w:rPr>
          <w:rFonts w:ascii="Arial" w:hAnsi="Arial" w:cs="Arial"/>
          <w:sz w:val="18"/>
          <w:szCs w:val="18"/>
        </w:rPr>
        <w:t>and</w:t>
      </w:r>
      <w:r w:rsidRPr="00D007C1">
        <w:rPr>
          <w:rFonts w:ascii="Arial" w:hAnsi="Arial" w:cs="Arial"/>
          <w:caps/>
          <w:sz w:val="18"/>
          <w:szCs w:val="18"/>
        </w:rPr>
        <w:t xml:space="preserve"> Peng X</w:t>
      </w:r>
      <w:r w:rsidRPr="003D22BD">
        <w:rPr>
          <w:rFonts w:ascii="Arial" w:hAnsi="Arial" w:cs="Arial"/>
          <w:sz w:val="18"/>
          <w:szCs w:val="18"/>
        </w:rPr>
        <w:t xml:space="preserve">  Novel archaeal plasmid pAH1 and its interactions with the lipothrixvirus AFV1. Mol Microbiol. 71:23-34 (2009)</w:t>
      </w:r>
    </w:p>
    <w:p w14:paraId="77D7373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148 - BROCHIER-ARMANET, C, GRIBALDO, S. and FORTERRE, P. A DNA Topoisomerase IB in Thaumarchaeota testifies for the presence of this enzyme in the last common ancestor of Archaea and Eucarya. Biology Direct, 3:54 (2008)</w:t>
      </w:r>
    </w:p>
    <w:p w14:paraId="166F713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149 - </w:t>
      </w:r>
      <w:r w:rsidRPr="00D007C1">
        <w:rPr>
          <w:rFonts w:ascii="Arial" w:hAnsi="Arial" w:cs="Arial"/>
          <w:caps/>
          <w:sz w:val="18"/>
          <w:szCs w:val="18"/>
        </w:rPr>
        <w:t>Hecker A, Graille M, Madec E, Gadelle D, Le Cam E, van Tilbergh H,</w:t>
      </w:r>
      <w:r w:rsidR="00D007C1">
        <w:rPr>
          <w:rFonts w:ascii="Arial" w:hAnsi="Arial" w:cs="Arial"/>
          <w:caps/>
          <w:sz w:val="18"/>
          <w:szCs w:val="18"/>
        </w:rPr>
        <w:t xml:space="preserve"> </w:t>
      </w:r>
      <w:r w:rsidR="00D007C1" w:rsidRPr="003D22BD">
        <w:rPr>
          <w:rFonts w:ascii="Arial" w:hAnsi="Arial" w:cs="Arial"/>
          <w:sz w:val="18"/>
          <w:szCs w:val="18"/>
        </w:rPr>
        <w:t>and</w:t>
      </w:r>
      <w:r w:rsidRPr="00D007C1">
        <w:rPr>
          <w:rFonts w:ascii="Arial" w:hAnsi="Arial" w:cs="Arial"/>
          <w:caps/>
          <w:sz w:val="18"/>
          <w:szCs w:val="18"/>
        </w:rPr>
        <w:t xml:space="preserve"> Forterre P</w:t>
      </w:r>
      <w:r w:rsidRPr="003D22BD">
        <w:rPr>
          <w:rFonts w:ascii="Arial" w:hAnsi="Arial" w:cs="Arial"/>
          <w:sz w:val="18"/>
          <w:szCs w:val="18"/>
        </w:rPr>
        <w:t xml:space="preserve"> The universal Kae1 protein and the associated Bud32 kinase (PRPK), a mysterious protein couple probably essential for genome maintenance in Archaea and Eukarya. Biochem Soc Trans. 37:29-35 (2009)</w:t>
      </w:r>
    </w:p>
    <w:p w14:paraId="4C55F74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150 - FORTERRE, P. and GADELLE, D. Phylogenomics of DNA topoisomerases: their origin and putative roles in the emergence of modern organisms Nucleic Acids Res. 37:679-692 (2009)</w:t>
      </w:r>
    </w:p>
    <w:p w14:paraId="18FD665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151 - </w:t>
      </w:r>
      <w:r w:rsidRPr="00D007C1">
        <w:rPr>
          <w:rFonts w:ascii="Arial" w:hAnsi="Arial" w:cs="Arial"/>
          <w:caps/>
          <w:sz w:val="18"/>
          <w:szCs w:val="18"/>
        </w:rPr>
        <w:t xml:space="preserve">Keller J., Leulliot N., Soler, N., Forterre P, </w:t>
      </w:r>
      <w:r w:rsidR="00D007C1" w:rsidRPr="003D22BD">
        <w:rPr>
          <w:rFonts w:ascii="Arial" w:hAnsi="Arial" w:cs="Arial"/>
          <w:sz w:val="18"/>
          <w:szCs w:val="18"/>
        </w:rPr>
        <w:t>and</w:t>
      </w:r>
      <w:r w:rsidRPr="00D007C1">
        <w:rPr>
          <w:rFonts w:ascii="Arial" w:hAnsi="Arial" w:cs="Arial"/>
          <w:caps/>
          <w:sz w:val="18"/>
          <w:szCs w:val="18"/>
        </w:rPr>
        <w:t xml:space="preserve"> Van Tilbeurgh, H.</w:t>
      </w:r>
      <w:r w:rsidRPr="003D22BD">
        <w:rPr>
          <w:rFonts w:ascii="Arial" w:hAnsi="Arial" w:cs="Arial"/>
          <w:sz w:val="18"/>
          <w:szCs w:val="18"/>
        </w:rPr>
        <w:t xml:space="preserve"> A protein encoded by a new family of mobile elements from Euryarchaea exhibits three domains with novel folds. Protein Sci. 18, 850-852 (2009)</w:t>
      </w:r>
    </w:p>
    <w:p w14:paraId="4C4D07B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152 - </w:t>
      </w:r>
      <w:r w:rsidRPr="00D007C1">
        <w:rPr>
          <w:rFonts w:ascii="Arial" w:hAnsi="Arial" w:cs="Arial"/>
          <w:caps/>
          <w:sz w:val="18"/>
          <w:szCs w:val="18"/>
        </w:rPr>
        <w:t xml:space="preserve">Bize, A., Karlsson, E.A., Ekefjärd, K., Prevost, M.C., Forterre, P., Tenaillon, O., Bernander R., </w:t>
      </w:r>
      <w:r w:rsidR="00D007C1" w:rsidRPr="003D22BD">
        <w:rPr>
          <w:rFonts w:ascii="Arial" w:hAnsi="Arial" w:cs="Arial"/>
          <w:sz w:val="18"/>
          <w:szCs w:val="18"/>
        </w:rPr>
        <w:t>and</w:t>
      </w:r>
      <w:r w:rsidRPr="00D007C1">
        <w:rPr>
          <w:rFonts w:ascii="Arial" w:hAnsi="Arial" w:cs="Arial"/>
          <w:caps/>
          <w:sz w:val="18"/>
          <w:szCs w:val="18"/>
        </w:rPr>
        <w:t xml:space="preserve"> Prangishvili, D</w:t>
      </w:r>
      <w:r w:rsidRPr="003D22BD">
        <w:rPr>
          <w:rFonts w:ascii="Arial" w:hAnsi="Arial" w:cs="Arial"/>
          <w:sz w:val="18"/>
          <w:szCs w:val="18"/>
        </w:rPr>
        <w:t>. A Unique Virus Release Mechanism in Archaea. Proc. Natl. Acad. Sci.,  USA. 106, 11306-11311 (2009)</w:t>
      </w:r>
    </w:p>
    <w:p w14:paraId="422E53C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153 - BERTHON, J., FUJIKANE, R., and FORTERRE, P. When DNA replication and protein synthesis come together Trends In Biochem. Sci. 34, 429-434 (2009)</w:t>
      </w:r>
    </w:p>
    <w:p w14:paraId="0650874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154 - CORTEZ, D., FORTERRE, P. and GRIBALDO, S. A hidden viral reservoir is the major source of foreign genes and ORFans in archaeal and bacterial genomes. Genome Biology, 10:R65 (2009)</w:t>
      </w:r>
    </w:p>
    <w:p w14:paraId="5A6393E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155 - REDDER, P., PENG, X., BRUGGER, K., SHAH, S.A., ROESH, F., GREVE, B. SHE, Q., SCHLEPER, C., FORTERRE, P., GARRETT, R., PRANGISHVILI, D. Four newly isolated fuselloviruses from extreme geothermal environments reveal unusual morphologies and a possible inter-viral recombination mechanism. Environmental Microbiol., (2009) 11, 2849-2862</w:t>
      </w:r>
    </w:p>
    <w:p w14:paraId="392DD338"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156 - OBERTO, J., BREUIL, N., HECKER, A., FARINA, F., BROCHIER-ARMANET, C., CULETTO, E. and FORTERRE, P. Qri7/OSGEPL, the mitochondrial version of the universal Kae1/YgjD protein, is essential for mitochondrial genome maintenance.  Nucleic Acids Res, 37, 5343-5352 (2009)</w:t>
      </w:r>
    </w:p>
    <w:p w14:paraId="2E0CDE1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157 - FORTERRE, P. and PRANGISHVILI, D. The origin of viruses. Resarch in Microbiology, (2009)160, 466-47</w:t>
      </w:r>
    </w:p>
    <w:p w14:paraId="3EAFFA08"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158 - FORTERRE, P. and PRANGISHVILI, D. The great billion-year war between ribosome- and capsid-encoding organisms (cells and viruses) as the major source of evolutionary novelties.</w:t>
      </w:r>
      <w:r w:rsidRPr="003D22BD">
        <w:rPr>
          <w:rFonts w:ascii="Arial" w:hAnsi="Arial" w:cs="Arial"/>
          <w:sz w:val="18"/>
          <w:szCs w:val="18"/>
        </w:rPr>
        <w:br/>
        <w:t>Ann N Y Acad Sci., (2009)1178, 65-77.</w:t>
      </w:r>
    </w:p>
    <w:p w14:paraId="0017E62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159 - </w:t>
      </w:r>
      <w:r w:rsidRPr="00D007C1">
        <w:rPr>
          <w:rFonts w:ascii="Arial" w:hAnsi="Arial" w:cs="Arial"/>
          <w:caps/>
          <w:sz w:val="18"/>
          <w:szCs w:val="18"/>
        </w:rPr>
        <w:t xml:space="preserve">Zivanovic Y, Armengaud J, Lagorce A, Leplat C, Guerin P., Dutertre M, Anthouard V, Forterre P, Wincker P, </w:t>
      </w:r>
      <w:r w:rsidR="00D007C1" w:rsidRPr="003D22BD">
        <w:rPr>
          <w:rFonts w:ascii="Arial" w:hAnsi="Arial" w:cs="Arial"/>
          <w:sz w:val="18"/>
          <w:szCs w:val="18"/>
        </w:rPr>
        <w:t>., and</w:t>
      </w:r>
      <w:r w:rsidRPr="00D007C1">
        <w:rPr>
          <w:rFonts w:ascii="Arial" w:hAnsi="Arial" w:cs="Arial"/>
          <w:caps/>
          <w:sz w:val="18"/>
          <w:szCs w:val="18"/>
        </w:rPr>
        <w:t xml:space="preserve"> Confalonieri F.</w:t>
      </w:r>
      <w:r w:rsidRPr="003D22BD">
        <w:rPr>
          <w:rFonts w:ascii="Arial" w:hAnsi="Arial" w:cs="Arial"/>
          <w:sz w:val="18"/>
          <w:szCs w:val="18"/>
        </w:rPr>
        <w:t xml:space="preserve"> Genome analysis and genome-wide proteomics of Thermococcus gammatolerans, the most radioresistant organism known amongst the Archaea. Genome Biol. (2009) 10:R70.</w:t>
      </w:r>
    </w:p>
    <w:p w14:paraId="2FE5AA4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160 - GOULET, A., BLANGY, S., REDDER, P., PRANGUISHVILI, D., FELISBERTO-RODRIGUEZ, C, FORTERRE, P. CAMPANACCI, V., and CAMBILLAUD, C. Acidianus Filamentous Virus 1 coat proteins: a helical fold spanning the filamentous archaeal viruses lineage. Proc. Natl. Acad. Sci.,  USA (2009) 106, 21155-21160</w:t>
      </w:r>
    </w:p>
    <w:p w14:paraId="18C16705" w14:textId="77777777" w:rsidR="00EA05C9" w:rsidRPr="003D22BD" w:rsidRDefault="00EA05C9" w:rsidP="00EA05C9">
      <w:pPr>
        <w:ind w:left="567" w:hanging="567"/>
        <w:jc w:val="both"/>
        <w:rPr>
          <w:rFonts w:ascii="Arial" w:hAnsi="Arial" w:cs="Arial"/>
          <w:sz w:val="18"/>
          <w:szCs w:val="18"/>
        </w:rPr>
      </w:pPr>
    </w:p>
    <w:p w14:paraId="4E99DF0A"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2010</w:t>
      </w:r>
    </w:p>
    <w:p w14:paraId="000E73A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161 - </w:t>
      </w:r>
      <w:r w:rsidRPr="00D007C1">
        <w:rPr>
          <w:rFonts w:ascii="Arial" w:hAnsi="Arial" w:cs="Arial"/>
          <w:caps/>
          <w:sz w:val="18"/>
          <w:szCs w:val="18"/>
        </w:rPr>
        <w:t>Krupovic M, Forterre P, Bamford DH</w:t>
      </w:r>
      <w:r w:rsidRPr="003D22BD">
        <w:rPr>
          <w:rFonts w:ascii="Arial" w:hAnsi="Arial" w:cs="Arial"/>
          <w:sz w:val="18"/>
          <w:szCs w:val="18"/>
        </w:rPr>
        <w:t>. Comparative analysis of the mosaic genomes of tailed archaeal viruses and proviruses suggests common themes for virion architecture and assembly with tailed viruses of bacteria. J Mol Biol. 2010 Mar 19;397(1):144-60.</w:t>
      </w:r>
    </w:p>
    <w:p w14:paraId="457697AB" w14:textId="77777777" w:rsidR="00EA05C9" w:rsidRPr="003D22BD" w:rsidRDefault="00EA05C9" w:rsidP="00D007C1">
      <w:pPr>
        <w:ind w:left="567" w:hanging="567"/>
        <w:jc w:val="both"/>
        <w:rPr>
          <w:rFonts w:ascii="Arial" w:hAnsi="Arial" w:cs="Arial"/>
          <w:sz w:val="18"/>
          <w:szCs w:val="18"/>
        </w:rPr>
      </w:pPr>
      <w:r w:rsidRPr="003D22BD">
        <w:rPr>
          <w:rFonts w:ascii="Arial" w:hAnsi="Arial" w:cs="Arial"/>
          <w:sz w:val="18"/>
          <w:szCs w:val="18"/>
        </w:rPr>
        <w:t>162 - FORTERRE, P.Defining life: the virus viewpoint. Orig. Life Evol Biosph., (2010) 40:151-160</w:t>
      </w:r>
    </w:p>
    <w:p w14:paraId="71A54D1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163 - FORTERRE, P.Giant viruses : conflicts in revisiting the virus concept. Intervirology, (2010), 53:362-378</w:t>
      </w:r>
    </w:p>
    <w:p w14:paraId="6D8B6E4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164 - SOLER, N., MARGUET, E., CORTEZ, D. DESNOUE, N., KELLER, J. VAN TILBEURGH, H. SEZONOV, G and FORTERRE, P.  Two novel families of plasmids from hyperthermophilic archaea encoding new families of replication proteins. Nucleic Acids Res. (2010) 38:5088-5104</w:t>
      </w:r>
    </w:p>
    <w:p w14:paraId="19119A0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165 - MOCHIZUKI, T., YOSHIDA, T., TANAKA, R., FORTERRE, P., SAKO, Y., PRANGISHVILI, D. Diversity of viruses of the hyperthermophilic archaeal genus Aeropyrum, and isolation of the Aeropyrum pernix bacilliform virus 1, APBV1, the first representative of the family Clavaviridae.</w:t>
      </w:r>
      <w:r w:rsidRPr="003D22BD">
        <w:rPr>
          <w:rFonts w:ascii="Arial" w:hAnsi="Arial" w:cs="Arial"/>
          <w:sz w:val="18"/>
          <w:szCs w:val="18"/>
        </w:rPr>
        <w:br/>
        <w:t>Virology (2010) 402:347-354</w:t>
      </w:r>
    </w:p>
    <w:p w14:paraId="534F572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166 - QUAX, T, KRUPOVIC, M., LUCAS, S., FORTERRE, P. and PRANGISHVILI D. The Sulfolobus rod-shaped virus 2 encodes a prominent structural component of the unique virion release system in Archaea. Virology (2010) 404:1-4.</w:t>
      </w:r>
    </w:p>
    <w:p w14:paraId="25CF9E7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167 - KRUPOVIC, M., GRIBALDO, S., BAMFORD, D., FORTERRE, P.  The evolutionary history of archaeal MCM helicases: a case study of vertical evolution combined with hitch-hiking of mobile genetic elements. Molecular Biology and Evolution (2010) doi: 10.1093/molbev/msq161</w:t>
      </w:r>
    </w:p>
    <w:p w14:paraId="28FEAAD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168 - FORTERRE, P. and GRIBALDO, S. Bacteria with eukaryotic touch : a glimpse of ancient évolution ? Proc. Natl. Acad. Sci.,  USA (2010) 107, 12739-12740</w:t>
      </w:r>
    </w:p>
    <w:p w14:paraId="4CEC1C98"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169 - CORTEZ, D. QUEVILLON-CHERUEL, S., GRIBALDO, S. DESNOUE, N. SEZONOV, G., FORTERRE, P. and SERRE, MC. Evidence for a Xer/dif system for chromosome résolution in Archaea. Plos Genetics,  (2010) 6(10):e1001166</w:t>
      </w:r>
    </w:p>
    <w:p w14:paraId="1911D90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170 - GRIBALDO, S. POOLE, A.M., DAUBIN, V., FORTERRE, P. and BROCHIERARMANET, C. The origin of eukaryotes and their relationships with Archaea : are we at a phylogenetic impasse ?</w:t>
      </w:r>
      <w:r w:rsidRPr="003D22BD">
        <w:rPr>
          <w:rFonts w:ascii="Arial" w:hAnsi="Arial" w:cs="Arial"/>
          <w:sz w:val="18"/>
          <w:szCs w:val="18"/>
        </w:rPr>
        <w:br/>
        <w:t>Nature Rev Microbiol. (2010) 8: 743-752</w:t>
      </w:r>
    </w:p>
    <w:p w14:paraId="5CC0756D" w14:textId="77777777" w:rsidR="00EA05C9" w:rsidRPr="003D22BD" w:rsidRDefault="00386DE8" w:rsidP="00EA05C9">
      <w:pPr>
        <w:ind w:left="567" w:hanging="567"/>
        <w:jc w:val="both"/>
        <w:rPr>
          <w:rFonts w:ascii="Arial" w:hAnsi="Arial" w:cs="Arial"/>
          <w:sz w:val="18"/>
          <w:szCs w:val="18"/>
        </w:rPr>
      </w:pPr>
      <w:r>
        <w:rPr>
          <w:rFonts w:ascii="Arial" w:hAnsi="Arial" w:cs="Arial"/>
          <w:sz w:val="18"/>
          <w:szCs w:val="18"/>
        </w:rPr>
        <w:t>171</w:t>
      </w:r>
      <w:r w:rsidR="00EA05C9" w:rsidRPr="003D22BD">
        <w:rPr>
          <w:rFonts w:ascii="Arial" w:hAnsi="Arial" w:cs="Arial"/>
          <w:sz w:val="18"/>
          <w:szCs w:val="18"/>
        </w:rPr>
        <w:t xml:space="preserve"> - FUJIKANE, R., IHINO, S, ISHINO, Y. and FORTERRE, P. Genetic analysis of DNA repair in the hyperthermophilic archaeon, Thermococcus kodakaraensis. Genes Genet.Syst. 85, (2010) 85, 243-257</w:t>
      </w:r>
    </w:p>
    <w:p w14:paraId="5E65CF28" w14:textId="77777777" w:rsidR="00EA05C9" w:rsidRPr="003D22BD" w:rsidRDefault="00386DE8" w:rsidP="00EA05C9">
      <w:pPr>
        <w:ind w:left="567" w:hanging="567"/>
        <w:jc w:val="both"/>
        <w:rPr>
          <w:rFonts w:ascii="Arial" w:hAnsi="Arial" w:cs="Arial"/>
          <w:sz w:val="18"/>
          <w:szCs w:val="18"/>
        </w:rPr>
      </w:pPr>
      <w:r>
        <w:rPr>
          <w:rFonts w:ascii="Arial" w:hAnsi="Arial" w:cs="Arial"/>
          <w:sz w:val="18"/>
          <w:szCs w:val="18"/>
        </w:rPr>
        <w:t>172</w:t>
      </w:r>
      <w:r w:rsidR="00EA05C9" w:rsidRPr="003D22BD">
        <w:rPr>
          <w:rFonts w:ascii="Arial" w:hAnsi="Arial" w:cs="Arial"/>
          <w:sz w:val="18"/>
          <w:szCs w:val="18"/>
        </w:rPr>
        <w:t xml:space="preserve"> - FORTERRE, P. A new fusion hypothesis for the origin of Eukarya: Better than previous ones, but probably also wrong. Res. Microbiol. (2010) 162, 77-91</w:t>
      </w:r>
    </w:p>
    <w:p w14:paraId="02C91557" w14:textId="77777777" w:rsidR="00EA05C9" w:rsidRPr="003D22BD" w:rsidRDefault="00386DE8" w:rsidP="00EA05C9">
      <w:pPr>
        <w:ind w:left="567" w:hanging="567"/>
        <w:jc w:val="both"/>
        <w:rPr>
          <w:rFonts w:ascii="Arial" w:hAnsi="Arial" w:cs="Arial"/>
          <w:sz w:val="18"/>
          <w:szCs w:val="18"/>
        </w:rPr>
      </w:pPr>
      <w:r>
        <w:rPr>
          <w:rFonts w:ascii="Arial" w:hAnsi="Arial" w:cs="Arial"/>
          <w:sz w:val="18"/>
          <w:szCs w:val="18"/>
        </w:rPr>
        <w:t>173</w:t>
      </w:r>
      <w:r w:rsidR="00EA05C9" w:rsidRPr="003D22BD">
        <w:rPr>
          <w:rFonts w:ascii="Arial" w:hAnsi="Arial" w:cs="Arial"/>
          <w:sz w:val="18"/>
          <w:szCs w:val="18"/>
        </w:rPr>
        <w:t xml:space="preserve"> - </w:t>
      </w:r>
      <w:r w:rsidR="00EA05C9" w:rsidRPr="00D007C1">
        <w:rPr>
          <w:rFonts w:ascii="Arial" w:hAnsi="Arial" w:cs="Arial"/>
          <w:caps/>
          <w:sz w:val="18"/>
          <w:szCs w:val="18"/>
        </w:rPr>
        <w:t>Desmond E, Brochier-Armanet C, Forterre P, and Gribaldo S.</w:t>
      </w:r>
      <w:r w:rsidR="00EA05C9" w:rsidRPr="003D22BD">
        <w:rPr>
          <w:rFonts w:ascii="Arial" w:hAnsi="Arial" w:cs="Arial"/>
          <w:sz w:val="18"/>
          <w:szCs w:val="18"/>
        </w:rPr>
        <w:t xml:space="preserve"> On the last common ancestor and early evolution of eukaryotes: Reconstructing the history of mitochondrial ribosomes. Res Microbiol. (2010) 162, 53-70</w:t>
      </w:r>
    </w:p>
    <w:p w14:paraId="77445BFB" w14:textId="77777777" w:rsidR="00EA05C9" w:rsidRPr="003D22BD" w:rsidRDefault="00EA05C9" w:rsidP="00EA05C9">
      <w:pPr>
        <w:ind w:left="567" w:hanging="567"/>
        <w:jc w:val="both"/>
        <w:rPr>
          <w:rFonts w:ascii="Arial" w:hAnsi="Arial" w:cs="Arial"/>
          <w:sz w:val="18"/>
          <w:szCs w:val="18"/>
        </w:rPr>
      </w:pPr>
    </w:p>
    <w:p w14:paraId="1489A0ED" w14:textId="77777777" w:rsidR="00386DE8" w:rsidRDefault="00EA05C9" w:rsidP="00EA05C9">
      <w:pPr>
        <w:ind w:left="567" w:hanging="567"/>
        <w:jc w:val="both"/>
        <w:rPr>
          <w:rFonts w:ascii="Arial" w:hAnsi="Arial" w:cs="Arial"/>
          <w:b/>
          <w:sz w:val="18"/>
          <w:szCs w:val="18"/>
        </w:rPr>
      </w:pPr>
      <w:r w:rsidRPr="003D22BD">
        <w:rPr>
          <w:rFonts w:ascii="Arial" w:hAnsi="Arial" w:cs="Arial"/>
          <w:b/>
          <w:sz w:val="18"/>
          <w:szCs w:val="18"/>
        </w:rPr>
        <w:t>2011</w:t>
      </w:r>
    </w:p>
    <w:p w14:paraId="7EEF6E7F" w14:textId="77777777" w:rsidR="00386DE8" w:rsidRDefault="00386DE8" w:rsidP="00EA05C9">
      <w:pPr>
        <w:ind w:left="567" w:hanging="567"/>
        <w:jc w:val="both"/>
        <w:rPr>
          <w:rFonts w:ascii="Arial" w:hAnsi="Arial" w:cs="Arial"/>
          <w:b/>
          <w:sz w:val="18"/>
          <w:szCs w:val="18"/>
        </w:rPr>
      </w:pPr>
    </w:p>
    <w:p w14:paraId="426F0C80" w14:textId="77777777" w:rsidR="00386DE8" w:rsidRPr="003D22BD" w:rsidRDefault="00386DE8" w:rsidP="00386DE8">
      <w:pPr>
        <w:ind w:left="567" w:hanging="567"/>
        <w:jc w:val="both"/>
        <w:rPr>
          <w:rFonts w:ascii="Arial" w:hAnsi="Arial" w:cs="Arial"/>
          <w:sz w:val="18"/>
          <w:szCs w:val="18"/>
        </w:rPr>
      </w:pPr>
      <w:r>
        <w:rPr>
          <w:rFonts w:ascii="Arial" w:hAnsi="Arial" w:cs="Arial"/>
          <w:sz w:val="18"/>
          <w:szCs w:val="18"/>
        </w:rPr>
        <w:t>174</w:t>
      </w:r>
      <w:r w:rsidRPr="003D22BD">
        <w:rPr>
          <w:rFonts w:ascii="Arial" w:hAnsi="Arial" w:cs="Arial"/>
          <w:sz w:val="18"/>
          <w:szCs w:val="18"/>
        </w:rPr>
        <w:t xml:space="preserve"> - FORTERRE, P., Manipulation of cellular syntheses and the nature of viruses : the virocell concept C.R. Chimie, </w:t>
      </w:r>
      <w:r w:rsidR="00EF0463">
        <w:rPr>
          <w:rFonts w:ascii="Arial" w:hAnsi="Arial" w:cs="Arial"/>
          <w:sz w:val="18"/>
          <w:szCs w:val="18"/>
        </w:rPr>
        <w:t>14, 392-399 (2011</w:t>
      </w:r>
      <w:r w:rsidRPr="003D22BD">
        <w:rPr>
          <w:rFonts w:ascii="Arial" w:hAnsi="Arial" w:cs="Arial"/>
          <w:sz w:val="18"/>
          <w:szCs w:val="18"/>
        </w:rPr>
        <w:t>)</w:t>
      </w:r>
    </w:p>
    <w:p w14:paraId="393F68D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175 - </w:t>
      </w:r>
      <w:r w:rsidR="00D007C1">
        <w:rPr>
          <w:rFonts w:ascii="Arial" w:hAnsi="Arial" w:cs="Arial"/>
          <w:sz w:val="18"/>
          <w:szCs w:val="18"/>
        </w:rPr>
        <w:t xml:space="preserve"> </w:t>
      </w:r>
      <w:r w:rsidRPr="00D007C1">
        <w:rPr>
          <w:rFonts w:ascii="Arial" w:hAnsi="Arial" w:cs="Arial"/>
          <w:caps/>
          <w:sz w:val="18"/>
          <w:szCs w:val="18"/>
        </w:rPr>
        <w:t xml:space="preserve">Sime-Ngando T, Lucas S, Robin A, Tucker KP, Colombet J, Bettarel Y, Desmond E, Gribaldo S, Forterre P, Breitbart M, </w:t>
      </w:r>
      <w:r w:rsidR="00D007C1" w:rsidRPr="003D22BD">
        <w:rPr>
          <w:rFonts w:ascii="Arial" w:hAnsi="Arial" w:cs="Arial"/>
          <w:sz w:val="18"/>
          <w:szCs w:val="18"/>
        </w:rPr>
        <w:t>and</w:t>
      </w:r>
      <w:r w:rsidRPr="00D007C1">
        <w:rPr>
          <w:rFonts w:ascii="Arial" w:hAnsi="Arial" w:cs="Arial"/>
          <w:caps/>
          <w:sz w:val="18"/>
          <w:szCs w:val="18"/>
        </w:rPr>
        <w:t xml:space="preserve"> Prangishvili D</w:t>
      </w:r>
      <w:r w:rsidRPr="003D22BD">
        <w:rPr>
          <w:rFonts w:ascii="Arial" w:hAnsi="Arial" w:cs="Arial"/>
          <w:sz w:val="18"/>
          <w:szCs w:val="18"/>
        </w:rPr>
        <w:t xml:space="preserve"> Diversity of virus-host systems in hypersaline Lake Retba, Senegal. Environ Microbiol. (2011) 13(8), 1956-1972.</w:t>
      </w:r>
    </w:p>
    <w:p w14:paraId="50A5A784"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176 -</w:t>
      </w:r>
      <w:r w:rsidR="00D007C1">
        <w:rPr>
          <w:rFonts w:ascii="Arial" w:hAnsi="Arial" w:cs="Arial"/>
          <w:sz w:val="18"/>
          <w:szCs w:val="18"/>
        </w:rPr>
        <w:t xml:space="preserve">  </w:t>
      </w:r>
      <w:r w:rsidRPr="00D007C1">
        <w:rPr>
          <w:rFonts w:ascii="Arial" w:hAnsi="Arial" w:cs="Arial"/>
          <w:caps/>
          <w:sz w:val="18"/>
          <w:szCs w:val="18"/>
        </w:rPr>
        <w:t xml:space="preserve">Krupovic M, Spang A, Gribaldo S, Forterre P, </w:t>
      </w:r>
      <w:r w:rsidR="00D007C1" w:rsidRPr="003D22BD">
        <w:rPr>
          <w:rFonts w:ascii="Arial" w:hAnsi="Arial" w:cs="Arial"/>
          <w:sz w:val="18"/>
          <w:szCs w:val="18"/>
        </w:rPr>
        <w:t>and</w:t>
      </w:r>
      <w:r w:rsidR="00D007C1" w:rsidRPr="00D007C1">
        <w:rPr>
          <w:rFonts w:ascii="Arial" w:hAnsi="Arial" w:cs="Arial"/>
          <w:caps/>
          <w:sz w:val="18"/>
          <w:szCs w:val="18"/>
        </w:rPr>
        <w:t xml:space="preserve"> </w:t>
      </w:r>
      <w:r w:rsidRPr="00D007C1">
        <w:rPr>
          <w:rFonts w:ascii="Arial" w:hAnsi="Arial" w:cs="Arial"/>
          <w:caps/>
          <w:sz w:val="18"/>
          <w:szCs w:val="18"/>
        </w:rPr>
        <w:t>Schleper C</w:t>
      </w:r>
      <w:r w:rsidRPr="003D22BD">
        <w:rPr>
          <w:rFonts w:ascii="Arial" w:hAnsi="Arial" w:cs="Arial"/>
          <w:sz w:val="18"/>
          <w:szCs w:val="18"/>
        </w:rPr>
        <w:t>. A thaumarchaeal provirus testifies for an ancient association of tailed viruses with archaea. Biochem Soc Trans. (2011) 39, 82-88</w:t>
      </w:r>
    </w:p>
    <w:p w14:paraId="7E18619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177 - </w:t>
      </w:r>
      <w:r w:rsidRPr="00D007C1">
        <w:rPr>
          <w:rFonts w:ascii="Arial" w:hAnsi="Arial" w:cs="Arial"/>
          <w:caps/>
          <w:sz w:val="18"/>
          <w:szCs w:val="18"/>
        </w:rPr>
        <w:t xml:space="preserve">Soler N, Gaudin M, Marguet E, </w:t>
      </w:r>
      <w:r w:rsidR="00D007C1" w:rsidRPr="003D22BD">
        <w:rPr>
          <w:rFonts w:ascii="Arial" w:hAnsi="Arial" w:cs="Arial"/>
          <w:sz w:val="18"/>
          <w:szCs w:val="18"/>
        </w:rPr>
        <w:t>and</w:t>
      </w:r>
      <w:r w:rsidR="00D007C1" w:rsidRPr="00D007C1">
        <w:rPr>
          <w:rFonts w:ascii="Arial" w:hAnsi="Arial" w:cs="Arial"/>
          <w:caps/>
          <w:sz w:val="18"/>
          <w:szCs w:val="18"/>
        </w:rPr>
        <w:t xml:space="preserve"> </w:t>
      </w:r>
      <w:r w:rsidRPr="00D007C1">
        <w:rPr>
          <w:rFonts w:ascii="Arial" w:hAnsi="Arial" w:cs="Arial"/>
          <w:caps/>
          <w:sz w:val="18"/>
          <w:szCs w:val="18"/>
        </w:rPr>
        <w:t>Forterre P.</w:t>
      </w:r>
      <w:r w:rsidRPr="003D22BD">
        <w:rPr>
          <w:rFonts w:ascii="Arial" w:hAnsi="Arial" w:cs="Arial"/>
          <w:sz w:val="18"/>
          <w:szCs w:val="18"/>
        </w:rPr>
        <w:t xml:space="preserve"> Plasmids, viruses and virus-like membrane vesicles from Thermococcales. Biochem Soc Trans. (2011) 39, 36-44</w:t>
      </w:r>
    </w:p>
    <w:p w14:paraId="0865F578"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178 - Quax TE, Lucas S, Reimann J, Pehau-Arnaudet G, Prevost MC, Forterre P, Albers SV, Prangishvili D. Simple and elegant design of a virion egress structure in Archaea. Proc Natl Acad Sci U S A. (2011) 108, 3354-3359</w:t>
      </w:r>
    </w:p>
    <w:p w14:paraId="4A86B4D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179 - ORANGE, F., CHABLIN, A., GORLAS, A., LUCAS-STAAT, S., GESLIN, C., LE ROMANCER, M., PRANGISHVILI, D., FORTERRE, P., </w:t>
      </w:r>
      <w:r w:rsidR="00D007C1" w:rsidRPr="003D22BD">
        <w:rPr>
          <w:rFonts w:ascii="Arial" w:hAnsi="Arial" w:cs="Arial"/>
          <w:sz w:val="18"/>
          <w:szCs w:val="18"/>
        </w:rPr>
        <w:t xml:space="preserve">and </w:t>
      </w:r>
      <w:r w:rsidRPr="003D22BD">
        <w:rPr>
          <w:rFonts w:ascii="Arial" w:hAnsi="Arial" w:cs="Arial"/>
          <w:sz w:val="18"/>
          <w:szCs w:val="18"/>
        </w:rPr>
        <w:t>WESTALL, F. Experimental fossilisation of viruses from extremophilic archaea.Biogeosciences, (2011) 8, 1465-1475</w:t>
      </w:r>
    </w:p>
    <w:p w14:paraId="2CD56BE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180 - PINA, M. BIZE, A., FORTERRE, P. and PRANGISHVILI, D. The Archeoviruses. FEMS Microbiology Reviews (2011) 35:1035-1054</w:t>
      </w:r>
    </w:p>
    <w:p w14:paraId="129A8E0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181 - </w:t>
      </w:r>
      <w:r w:rsidR="00D007C1">
        <w:rPr>
          <w:rFonts w:ascii="Arial" w:hAnsi="Arial" w:cs="Arial"/>
          <w:sz w:val="18"/>
          <w:szCs w:val="18"/>
        </w:rPr>
        <w:t xml:space="preserve"> </w:t>
      </w:r>
      <w:r w:rsidRPr="003D22BD">
        <w:rPr>
          <w:rFonts w:ascii="Arial" w:hAnsi="Arial" w:cs="Arial"/>
          <w:sz w:val="18"/>
          <w:szCs w:val="18"/>
        </w:rPr>
        <w:t>BROCHIER-ARMANET C., FORTERRE, P., and GRIBALDO S. Phylogeny and évolution of the Archaea: one hundred génomes after. Current in Microbiol. (2011) 14:274-281</w:t>
      </w:r>
    </w:p>
    <w:p w14:paraId="4E46C8E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182 - </w:t>
      </w:r>
      <w:r w:rsidR="00D007C1">
        <w:rPr>
          <w:rFonts w:ascii="Arial" w:hAnsi="Arial" w:cs="Arial"/>
          <w:sz w:val="18"/>
          <w:szCs w:val="18"/>
        </w:rPr>
        <w:t xml:space="preserve"> </w:t>
      </w:r>
      <w:r w:rsidRPr="003D22BD">
        <w:rPr>
          <w:rFonts w:ascii="Arial" w:hAnsi="Arial" w:cs="Arial"/>
          <w:sz w:val="18"/>
          <w:szCs w:val="18"/>
        </w:rPr>
        <w:t xml:space="preserve">KRUPOVIC, M., </w:t>
      </w:r>
      <w:r w:rsidR="00D007C1" w:rsidRPr="003D22BD">
        <w:rPr>
          <w:rFonts w:ascii="Arial" w:hAnsi="Arial" w:cs="Arial"/>
          <w:sz w:val="18"/>
          <w:szCs w:val="18"/>
        </w:rPr>
        <w:t xml:space="preserve">and </w:t>
      </w:r>
      <w:r w:rsidRPr="003D22BD">
        <w:rPr>
          <w:rFonts w:ascii="Arial" w:hAnsi="Arial" w:cs="Arial"/>
          <w:sz w:val="18"/>
          <w:szCs w:val="18"/>
        </w:rPr>
        <w:t>FORTERRE, P.  Microviridae goes temperate: microvirus-related proviruses reside in the genomes of bacteroidetes. Plos One, (2011) 6(5):e19893</w:t>
      </w:r>
    </w:p>
    <w:p w14:paraId="0C97230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183 - </w:t>
      </w:r>
      <w:r w:rsidRPr="00D007C1">
        <w:rPr>
          <w:rFonts w:ascii="Arial" w:hAnsi="Arial" w:cs="Arial"/>
          <w:caps/>
          <w:sz w:val="18"/>
          <w:szCs w:val="18"/>
        </w:rPr>
        <w:t xml:space="preserve">Moriscot C, Gribaldo S, Jault JM, Krupovic M, Arnaud J, Jamin M, Schoehn G, Forterre P, Weissenhorn W, </w:t>
      </w:r>
      <w:r w:rsidR="00D007C1" w:rsidRPr="003D22BD">
        <w:rPr>
          <w:rFonts w:ascii="Arial" w:hAnsi="Arial" w:cs="Arial"/>
          <w:sz w:val="18"/>
          <w:szCs w:val="18"/>
        </w:rPr>
        <w:t xml:space="preserve">and </w:t>
      </w:r>
      <w:r w:rsidRPr="00D007C1">
        <w:rPr>
          <w:rFonts w:ascii="Arial" w:hAnsi="Arial" w:cs="Arial"/>
          <w:caps/>
          <w:sz w:val="18"/>
          <w:szCs w:val="18"/>
        </w:rPr>
        <w:t>Renesto P</w:t>
      </w:r>
      <w:r w:rsidRPr="003D22BD">
        <w:rPr>
          <w:rFonts w:ascii="Arial" w:hAnsi="Arial" w:cs="Arial"/>
          <w:sz w:val="18"/>
          <w:szCs w:val="18"/>
        </w:rPr>
        <w:t>. Crenarchaeal CdvA forms double-helical filaments containing DNA and interacts with ESCRT-III-like CdvB. PLoS One. (2011) 6(7):e21921</w:t>
      </w:r>
    </w:p>
    <w:p w14:paraId="1D26E7AF" w14:textId="77777777" w:rsidR="00EA05C9" w:rsidRPr="003D22BD" w:rsidRDefault="00EA05C9" w:rsidP="00EA05C9">
      <w:pPr>
        <w:ind w:left="567" w:hanging="567"/>
        <w:jc w:val="both"/>
        <w:rPr>
          <w:rFonts w:ascii="Arial" w:hAnsi="Arial" w:cs="Arial"/>
          <w:sz w:val="18"/>
          <w:szCs w:val="18"/>
        </w:rPr>
      </w:pPr>
    </w:p>
    <w:p w14:paraId="7892E3E3"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2012</w:t>
      </w:r>
    </w:p>
    <w:p w14:paraId="363D67F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184 - </w:t>
      </w:r>
      <w:r w:rsidRPr="00D007C1">
        <w:rPr>
          <w:rFonts w:ascii="Arial" w:hAnsi="Arial" w:cs="Arial"/>
          <w:caps/>
          <w:sz w:val="18"/>
          <w:szCs w:val="18"/>
        </w:rPr>
        <w:t xml:space="preserve">Brochier-Armanet C, Gribaldo S, </w:t>
      </w:r>
      <w:r w:rsidR="00D007C1" w:rsidRPr="003D22BD">
        <w:rPr>
          <w:rFonts w:ascii="Arial" w:hAnsi="Arial" w:cs="Arial"/>
          <w:sz w:val="18"/>
          <w:szCs w:val="18"/>
        </w:rPr>
        <w:t xml:space="preserve">and </w:t>
      </w:r>
      <w:r w:rsidRPr="00D007C1">
        <w:rPr>
          <w:rFonts w:ascii="Arial" w:hAnsi="Arial" w:cs="Arial"/>
          <w:caps/>
          <w:sz w:val="18"/>
          <w:szCs w:val="18"/>
        </w:rPr>
        <w:t>Forterre P</w:t>
      </w:r>
      <w:r w:rsidRPr="003D22BD">
        <w:rPr>
          <w:rFonts w:ascii="Arial" w:hAnsi="Arial" w:cs="Arial"/>
          <w:sz w:val="18"/>
          <w:szCs w:val="18"/>
        </w:rPr>
        <w:t xml:space="preserve"> Spotlight on the Thaumarchaeota. ISME J. (2012) 6, 227-230.</w:t>
      </w:r>
    </w:p>
    <w:p w14:paraId="6CCA22C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185 - </w:t>
      </w:r>
      <w:r w:rsidRPr="00D007C1">
        <w:rPr>
          <w:rFonts w:ascii="Arial" w:hAnsi="Arial" w:cs="Arial"/>
          <w:caps/>
          <w:sz w:val="18"/>
          <w:szCs w:val="18"/>
        </w:rPr>
        <w:t xml:space="preserve">Yu XM, Ramiandrasoa F, Guetzoyan L, Pradines B, Quintino E, Gadelle D, Forterre P, Cresteil T, Mahy JP, </w:t>
      </w:r>
      <w:r w:rsidR="00D007C1" w:rsidRPr="003D22BD">
        <w:rPr>
          <w:rFonts w:ascii="Arial" w:hAnsi="Arial" w:cs="Arial"/>
          <w:sz w:val="18"/>
          <w:szCs w:val="18"/>
        </w:rPr>
        <w:t xml:space="preserve">and </w:t>
      </w:r>
      <w:r w:rsidRPr="00D007C1">
        <w:rPr>
          <w:rFonts w:ascii="Arial" w:hAnsi="Arial" w:cs="Arial"/>
          <w:caps/>
          <w:sz w:val="18"/>
          <w:szCs w:val="18"/>
        </w:rPr>
        <w:t>Pethe S</w:t>
      </w:r>
      <w:r w:rsidRPr="003D22BD">
        <w:rPr>
          <w:rFonts w:ascii="Arial" w:hAnsi="Arial" w:cs="Arial"/>
          <w:sz w:val="18"/>
          <w:szCs w:val="18"/>
        </w:rPr>
        <w:t>. Synthesis and Biological Evaluation of Acridine Derivatives as Antimalarial Agents. Chem. Med. Chem. (2012) 7, 587-605</w:t>
      </w:r>
    </w:p>
    <w:p w14:paraId="21A61BE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186 - </w:t>
      </w:r>
      <w:r w:rsidRPr="00D007C1">
        <w:rPr>
          <w:rFonts w:ascii="Arial" w:hAnsi="Arial" w:cs="Arial"/>
          <w:caps/>
          <w:sz w:val="18"/>
          <w:szCs w:val="18"/>
        </w:rPr>
        <w:t xml:space="preserve">Mochizuki, T., Krupovic, M., Pehau-Arnodet, G., Sako, Y., Forterre, P. </w:t>
      </w:r>
      <w:r w:rsidR="00D007C1" w:rsidRPr="003D22BD">
        <w:rPr>
          <w:rFonts w:ascii="Arial" w:hAnsi="Arial" w:cs="Arial"/>
          <w:sz w:val="18"/>
          <w:szCs w:val="18"/>
        </w:rPr>
        <w:t xml:space="preserve">and </w:t>
      </w:r>
      <w:r w:rsidRPr="00D007C1">
        <w:rPr>
          <w:rFonts w:ascii="Arial" w:hAnsi="Arial" w:cs="Arial"/>
          <w:caps/>
          <w:sz w:val="18"/>
          <w:szCs w:val="18"/>
        </w:rPr>
        <w:t>Prangishvili, D</w:t>
      </w:r>
      <w:r w:rsidRPr="003D22BD">
        <w:rPr>
          <w:rFonts w:ascii="Arial" w:hAnsi="Arial" w:cs="Arial"/>
          <w:sz w:val="18"/>
          <w:szCs w:val="18"/>
        </w:rPr>
        <w:t>. An archaeal virus with exceptional virion architecture and the largest single-stranded DNA genome. Proc Natl Acad Sci U S A. (2012) 109, 13386-133391</w:t>
      </w:r>
    </w:p>
    <w:p w14:paraId="7C88D8C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187 - FORTERRE, P. Darwin’s goldmine is still open : variation and sélection run the world. Front Cell Infect Microbiol. (2012) 2, 106</w:t>
      </w:r>
    </w:p>
    <w:p w14:paraId="28F0900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188 - </w:t>
      </w:r>
      <w:r w:rsidRPr="00D007C1">
        <w:rPr>
          <w:rFonts w:ascii="Arial" w:hAnsi="Arial" w:cs="Arial"/>
          <w:caps/>
          <w:sz w:val="18"/>
          <w:szCs w:val="18"/>
        </w:rPr>
        <w:t xml:space="preserve">Krupovic, M., White, M.F., Forterre, P., </w:t>
      </w:r>
      <w:r w:rsidR="00D007C1" w:rsidRPr="003D22BD">
        <w:rPr>
          <w:rFonts w:ascii="Arial" w:hAnsi="Arial" w:cs="Arial"/>
          <w:sz w:val="18"/>
          <w:szCs w:val="18"/>
        </w:rPr>
        <w:t xml:space="preserve">and </w:t>
      </w:r>
      <w:r w:rsidRPr="00D007C1">
        <w:rPr>
          <w:rFonts w:ascii="Arial" w:hAnsi="Arial" w:cs="Arial"/>
          <w:caps/>
          <w:sz w:val="18"/>
          <w:szCs w:val="18"/>
        </w:rPr>
        <w:t>Prangishvili, D</w:t>
      </w:r>
      <w:r w:rsidRPr="003D22BD">
        <w:rPr>
          <w:rFonts w:ascii="Arial" w:hAnsi="Arial" w:cs="Arial"/>
          <w:sz w:val="18"/>
          <w:szCs w:val="18"/>
        </w:rPr>
        <w:t>. Postcards from the edge: structural genomics of archaeal viruses. Adv Virus Res. (2012) 82, 33-62.</w:t>
      </w:r>
    </w:p>
    <w:p w14:paraId="2FD11DDA" w14:textId="77777777" w:rsidR="00EA05C9" w:rsidRPr="003D22BD" w:rsidRDefault="00EA05C9" w:rsidP="00EA05C9">
      <w:pPr>
        <w:ind w:left="567" w:hanging="567"/>
        <w:jc w:val="both"/>
        <w:rPr>
          <w:rFonts w:ascii="Arial" w:hAnsi="Arial" w:cs="Arial"/>
          <w:sz w:val="18"/>
          <w:szCs w:val="18"/>
        </w:rPr>
      </w:pPr>
    </w:p>
    <w:p w14:paraId="04730379"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2013</w:t>
      </w:r>
    </w:p>
    <w:p w14:paraId="4B58F32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189 - GAUDIN, M., GAULIARD, E., LE NORMAND, P. MARGUET, E. </w:t>
      </w:r>
      <w:r w:rsidR="00D007C1" w:rsidRPr="003D22BD">
        <w:rPr>
          <w:rFonts w:ascii="Arial" w:hAnsi="Arial" w:cs="Arial"/>
          <w:sz w:val="18"/>
          <w:szCs w:val="18"/>
        </w:rPr>
        <w:t xml:space="preserve">and </w:t>
      </w:r>
      <w:r w:rsidRPr="003D22BD">
        <w:rPr>
          <w:rFonts w:ascii="Arial" w:hAnsi="Arial" w:cs="Arial"/>
          <w:sz w:val="18"/>
          <w:szCs w:val="18"/>
        </w:rPr>
        <w:t>FORTERRE, P. Hyperthermophilic archaea produce vesicles that can transfer DNA. Env. Microbiol Report, 5, 109-116 (2013)</w:t>
      </w:r>
    </w:p>
    <w:p w14:paraId="2E75E45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190 - </w:t>
      </w:r>
      <w:r w:rsidRPr="00D007C1">
        <w:rPr>
          <w:rFonts w:ascii="Arial" w:hAnsi="Arial" w:cs="Arial"/>
          <w:caps/>
          <w:sz w:val="18"/>
          <w:szCs w:val="18"/>
        </w:rPr>
        <w:t>Peixeiro N, Keller J, Collinet B, Leulliot N, Campanacci V, Cortez D, Cambillau C, Nitta KR, Vincentelli R, Forterre P, Prangishvili D, Sezonov G,</w:t>
      </w:r>
      <w:r w:rsidR="00D007C1" w:rsidRPr="00D007C1">
        <w:rPr>
          <w:rFonts w:ascii="Arial" w:hAnsi="Arial" w:cs="Arial"/>
          <w:sz w:val="18"/>
          <w:szCs w:val="18"/>
        </w:rPr>
        <w:t xml:space="preserve"> </w:t>
      </w:r>
      <w:r w:rsidR="00D007C1" w:rsidRPr="003D22BD">
        <w:rPr>
          <w:rFonts w:ascii="Arial" w:hAnsi="Arial" w:cs="Arial"/>
          <w:sz w:val="18"/>
          <w:szCs w:val="18"/>
        </w:rPr>
        <w:t xml:space="preserve">and </w:t>
      </w:r>
      <w:r w:rsidRPr="00D007C1">
        <w:rPr>
          <w:rFonts w:ascii="Arial" w:hAnsi="Arial" w:cs="Arial"/>
          <w:caps/>
          <w:sz w:val="18"/>
          <w:szCs w:val="18"/>
        </w:rPr>
        <w:t>van Tilbeurgh H.</w:t>
      </w:r>
      <w:r w:rsidRPr="003D22BD">
        <w:rPr>
          <w:rFonts w:ascii="Arial" w:hAnsi="Arial" w:cs="Arial"/>
          <w:sz w:val="18"/>
          <w:szCs w:val="18"/>
        </w:rPr>
        <w:t>Structure and function of AvtR, a novel transcriptional regulator from a hyperthermophilic archaeal lipothrixvirus. J Virol. 87, 124-136 (2013)</w:t>
      </w:r>
    </w:p>
    <w:p w14:paraId="7BC65D2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191 - </w:t>
      </w:r>
      <w:r w:rsidRPr="00D007C1">
        <w:rPr>
          <w:rFonts w:ascii="Arial" w:hAnsi="Arial" w:cs="Arial"/>
          <w:caps/>
          <w:sz w:val="18"/>
          <w:szCs w:val="18"/>
        </w:rPr>
        <w:t xml:space="preserve">Krupovic, M., Gonnet, M., Ben Hania, W, Forterre, P., </w:t>
      </w:r>
      <w:r w:rsidR="00D007C1" w:rsidRPr="003D22BD">
        <w:rPr>
          <w:rFonts w:ascii="Arial" w:hAnsi="Arial" w:cs="Arial"/>
          <w:sz w:val="18"/>
          <w:szCs w:val="18"/>
        </w:rPr>
        <w:t xml:space="preserve">and </w:t>
      </w:r>
      <w:r w:rsidRPr="00D007C1">
        <w:rPr>
          <w:rFonts w:ascii="Arial" w:hAnsi="Arial" w:cs="Arial"/>
          <w:caps/>
          <w:sz w:val="18"/>
          <w:szCs w:val="18"/>
        </w:rPr>
        <w:t>Erauso, G</w:t>
      </w:r>
      <w:r w:rsidRPr="003D22BD">
        <w:rPr>
          <w:rFonts w:ascii="Arial" w:hAnsi="Arial" w:cs="Arial"/>
          <w:sz w:val="18"/>
          <w:szCs w:val="18"/>
        </w:rPr>
        <w:t xml:space="preserve">. Insights into the dynamic of mobile genetic elements in hyperthermophilic environments from five new </w:t>
      </w:r>
      <w:r w:rsidRPr="00D007C1">
        <w:rPr>
          <w:rFonts w:ascii="Arial" w:hAnsi="Arial" w:cs="Arial"/>
          <w:i/>
          <w:sz w:val="18"/>
          <w:szCs w:val="18"/>
        </w:rPr>
        <w:t>Thermococcus</w:t>
      </w:r>
      <w:r w:rsidRPr="003D22BD">
        <w:rPr>
          <w:rFonts w:ascii="Arial" w:hAnsi="Arial" w:cs="Arial"/>
          <w:sz w:val="18"/>
          <w:szCs w:val="18"/>
        </w:rPr>
        <w:t xml:space="preserve"> plasmids. Plos One, 8(1):e49044, doi: 10.1371 (2013) </w:t>
      </w:r>
    </w:p>
    <w:p w14:paraId="03F1C40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192 - FORTERRE P. The virocell concept and environmental microbiology. The ISME Journal 7, 233-236 (2013)</w:t>
      </w:r>
    </w:p>
    <w:p w14:paraId="6CF9B5A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193 - FORTERRE, P., SOLER, N., KRUPOVIC, M., MARGUET, E., </w:t>
      </w:r>
      <w:r w:rsidR="00D007C1" w:rsidRPr="003D22BD">
        <w:rPr>
          <w:rFonts w:ascii="Arial" w:hAnsi="Arial" w:cs="Arial"/>
          <w:sz w:val="18"/>
          <w:szCs w:val="18"/>
        </w:rPr>
        <w:t xml:space="preserve">and </w:t>
      </w:r>
      <w:r w:rsidRPr="003D22BD">
        <w:rPr>
          <w:rFonts w:ascii="Arial" w:hAnsi="Arial" w:cs="Arial"/>
          <w:sz w:val="18"/>
          <w:szCs w:val="18"/>
        </w:rPr>
        <w:t>ACKERMANN, HW Fake virus particles generated by fluorescence microscopy. Trends in Microbiol, 21, 1-5 (2013).</w:t>
      </w:r>
    </w:p>
    <w:p w14:paraId="42BBA11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194 - </w:t>
      </w:r>
      <w:r w:rsidRPr="00D007C1">
        <w:rPr>
          <w:rFonts w:ascii="Arial" w:hAnsi="Arial" w:cs="Arial"/>
          <w:caps/>
          <w:sz w:val="18"/>
          <w:szCs w:val="18"/>
        </w:rPr>
        <w:t xml:space="preserve">Perrochia, L., Crozat E., Hecker, A., Zhang, W., Bareille, J., Collinet, B., van Tilbeurgh, H, Forterre, P., </w:t>
      </w:r>
      <w:r w:rsidR="00D007C1" w:rsidRPr="003D22BD">
        <w:rPr>
          <w:rFonts w:ascii="Arial" w:hAnsi="Arial" w:cs="Arial"/>
          <w:sz w:val="18"/>
          <w:szCs w:val="18"/>
        </w:rPr>
        <w:t xml:space="preserve">and </w:t>
      </w:r>
      <w:r w:rsidRPr="00D007C1">
        <w:rPr>
          <w:rFonts w:ascii="Arial" w:hAnsi="Arial" w:cs="Arial"/>
          <w:caps/>
          <w:sz w:val="18"/>
          <w:szCs w:val="18"/>
        </w:rPr>
        <w:t>Basta T</w:t>
      </w:r>
      <w:r w:rsidRPr="00D007C1">
        <w:rPr>
          <w:rFonts w:ascii="Arial" w:hAnsi="Arial" w:cs="Arial"/>
          <w:i/>
          <w:sz w:val="18"/>
          <w:szCs w:val="18"/>
        </w:rPr>
        <w:t>. In vitro</w:t>
      </w:r>
      <w:r w:rsidRPr="003D22BD">
        <w:rPr>
          <w:rFonts w:ascii="Arial" w:hAnsi="Arial" w:cs="Arial"/>
          <w:sz w:val="18"/>
          <w:szCs w:val="18"/>
        </w:rPr>
        <w:t xml:space="preserve"> biosynthesis of a universal t6A tRNA modification in Archaea and Eukarya. Nucleic Acid Resarch, 41, 1953-1964 (2013)</w:t>
      </w:r>
    </w:p>
    <w:p w14:paraId="331FB0E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195 - </w:t>
      </w:r>
      <w:r w:rsidRPr="00D007C1">
        <w:rPr>
          <w:rFonts w:ascii="Arial" w:hAnsi="Arial" w:cs="Arial"/>
          <w:caps/>
          <w:sz w:val="18"/>
          <w:szCs w:val="18"/>
        </w:rPr>
        <w:t xml:space="preserve">Marguet E, Gaudin M, Gauliard E, Fourquaux I, le Blond du Plouy S, Matsui I, </w:t>
      </w:r>
      <w:r w:rsidR="00D007C1" w:rsidRPr="003D22BD">
        <w:rPr>
          <w:rFonts w:ascii="Arial" w:hAnsi="Arial" w:cs="Arial"/>
          <w:sz w:val="18"/>
          <w:szCs w:val="18"/>
        </w:rPr>
        <w:t xml:space="preserve">and </w:t>
      </w:r>
      <w:r w:rsidRPr="00D007C1">
        <w:rPr>
          <w:rFonts w:ascii="Arial" w:hAnsi="Arial" w:cs="Arial"/>
          <w:caps/>
          <w:sz w:val="18"/>
          <w:szCs w:val="18"/>
        </w:rPr>
        <w:t>Forterre P</w:t>
      </w:r>
      <w:r w:rsidRPr="003D22BD">
        <w:rPr>
          <w:rFonts w:ascii="Arial" w:hAnsi="Arial" w:cs="Arial"/>
          <w:sz w:val="18"/>
          <w:szCs w:val="18"/>
        </w:rPr>
        <w:t>. Membrane vesicles, nanopods and/or nanotubes produced by hyperthermophilic archaea of the genus Thermococcus. Biochem Soc Trans. 41, 436-442 (2013)</w:t>
      </w:r>
    </w:p>
    <w:p w14:paraId="61D2FEB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196 - </w:t>
      </w:r>
      <w:r w:rsidRPr="00D007C1">
        <w:rPr>
          <w:rFonts w:ascii="Arial" w:hAnsi="Arial" w:cs="Arial"/>
          <w:caps/>
          <w:sz w:val="18"/>
          <w:szCs w:val="18"/>
        </w:rPr>
        <w:t xml:space="preserve">Gorlas, A., Krupovic, M., Forterre, P., </w:t>
      </w:r>
      <w:r w:rsidR="00D007C1" w:rsidRPr="003D22BD">
        <w:rPr>
          <w:rFonts w:ascii="Arial" w:hAnsi="Arial" w:cs="Arial"/>
          <w:sz w:val="18"/>
          <w:szCs w:val="18"/>
        </w:rPr>
        <w:t xml:space="preserve">and </w:t>
      </w:r>
      <w:r w:rsidRPr="00D007C1">
        <w:rPr>
          <w:rFonts w:ascii="Arial" w:hAnsi="Arial" w:cs="Arial"/>
          <w:caps/>
          <w:sz w:val="18"/>
          <w:szCs w:val="18"/>
        </w:rPr>
        <w:t>Geslin, C</w:t>
      </w:r>
      <w:r w:rsidRPr="003D22BD">
        <w:rPr>
          <w:rFonts w:ascii="Arial" w:hAnsi="Arial" w:cs="Arial"/>
          <w:sz w:val="18"/>
          <w:szCs w:val="18"/>
        </w:rPr>
        <w:t>. Living side-by-side with a virus: characterization of two novel plasmids from Thermococcus prieurii, a host for the spindle-shaped virus TPV1. Appl Environ Microbiol. 79:3822-3828 (2013)</w:t>
      </w:r>
    </w:p>
    <w:p w14:paraId="76836A8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197 - </w:t>
      </w:r>
      <w:r w:rsidRPr="00D007C1">
        <w:rPr>
          <w:rFonts w:ascii="Arial" w:hAnsi="Arial" w:cs="Arial"/>
          <w:caps/>
          <w:sz w:val="18"/>
          <w:szCs w:val="18"/>
        </w:rPr>
        <w:t xml:space="preserve">Matsui, I.,  Matsui, E., Hiramoto, K, Forterre, P., </w:t>
      </w:r>
      <w:r w:rsidR="00D007C1" w:rsidRPr="003D22BD">
        <w:rPr>
          <w:rFonts w:ascii="Arial" w:hAnsi="Arial" w:cs="Arial"/>
          <w:sz w:val="18"/>
          <w:szCs w:val="18"/>
        </w:rPr>
        <w:t xml:space="preserve">and </w:t>
      </w:r>
      <w:r w:rsidRPr="00D007C1">
        <w:rPr>
          <w:rFonts w:ascii="Arial" w:hAnsi="Arial" w:cs="Arial"/>
          <w:caps/>
          <w:sz w:val="18"/>
          <w:szCs w:val="18"/>
        </w:rPr>
        <w:t>Yokoyama H</w:t>
      </w:r>
      <w:r w:rsidRPr="003D22BD">
        <w:rPr>
          <w:rFonts w:ascii="Arial" w:hAnsi="Arial" w:cs="Arial"/>
          <w:sz w:val="18"/>
          <w:szCs w:val="18"/>
        </w:rPr>
        <w:t>.  Clustering of OB-fold domains of the partner protease complexed with trimeric stomatin from Thermococcales. Biochimie, 95, 1494-1501 (2013)</w:t>
      </w:r>
    </w:p>
    <w:p w14:paraId="2A9BB7E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198 - </w:t>
      </w:r>
      <w:r w:rsidRPr="00D007C1">
        <w:rPr>
          <w:rFonts w:ascii="Arial" w:hAnsi="Arial" w:cs="Arial"/>
          <w:caps/>
          <w:sz w:val="18"/>
          <w:szCs w:val="18"/>
        </w:rPr>
        <w:t xml:space="preserve">Jaubert C, Danioux C, Oberto J, Cortez D, Bize A, Krupovic M, SheQ, Forterre P, Prangishvili D, </w:t>
      </w:r>
      <w:r w:rsidR="00D007C1" w:rsidRPr="003D22BD">
        <w:rPr>
          <w:rFonts w:ascii="Arial" w:hAnsi="Arial" w:cs="Arial"/>
          <w:sz w:val="18"/>
          <w:szCs w:val="18"/>
        </w:rPr>
        <w:t xml:space="preserve">and </w:t>
      </w:r>
      <w:r w:rsidRPr="00D007C1">
        <w:rPr>
          <w:rFonts w:ascii="Arial" w:hAnsi="Arial" w:cs="Arial"/>
          <w:caps/>
          <w:sz w:val="18"/>
          <w:szCs w:val="18"/>
        </w:rPr>
        <w:t>Sezonov</w:t>
      </w:r>
      <w:r w:rsidR="00D007C1">
        <w:rPr>
          <w:rFonts w:ascii="Arial" w:hAnsi="Arial" w:cs="Arial"/>
          <w:caps/>
          <w:sz w:val="18"/>
          <w:szCs w:val="18"/>
        </w:rPr>
        <w:t>, G.</w:t>
      </w:r>
      <w:r w:rsidRPr="003D22BD">
        <w:rPr>
          <w:rFonts w:ascii="Arial" w:hAnsi="Arial" w:cs="Arial"/>
          <w:sz w:val="18"/>
          <w:szCs w:val="18"/>
        </w:rPr>
        <w:t>. Genomics and genetics of Sulfolobus islandicus LAL14/1, a model hyperthermophilic archaeon. Open Biol. 3(4):130010. doi: 10.1098/rsob.130010. (2013)</w:t>
      </w:r>
    </w:p>
    <w:p w14:paraId="32EA1AF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199 - </w:t>
      </w:r>
      <w:r w:rsidRPr="00D007C1">
        <w:rPr>
          <w:rFonts w:ascii="Arial" w:hAnsi="Arial" w:cs="Arial"/>
          <w:caps/>
          <w:sz w:val="18"/>
          <w:szCs w:val="18"/>
        </w:rPr>
        <w:t>Peeters, E., Van Oeffelen, L.,  Nadal,</w:t>
      </w:r>
      <w:r w:rsidR="00D007C1" w:rsidRPr="00D007C1">
        <w:rPr>
          <w:rFonts w:ascii="Arial" w:hAnsi="Arial" w:cs="Arial"/>
          <w:caps/>
          <w:sz w:val="18"/>
          <w:szCs w:val="18"/>
        </w:rPr>
        <w:t xml:space="preserve"> </w:t>
      </w:r>
      <w:r w:rsidRPr="00D007C1">
        <w:rPr>
          <w:rFonts w:ascii="Arial" w:hAnsi="Arial" w:cs="Arial"/>
          <w:caps/>
          <w:sz w:val="18"/>
          <w:szCs w:val="18"/>
        </w:rPr>
        <w:t>M. Forterre, M</w:t>
      </w:r>
      <w:r w:rsidRPr="003D22BD">
        <w:rPr>
          <w:rFonts w:ascii="Arial" w:hAnsi="Arial" w:cs="Arial"/>
          <w:sz w:val="18"/>
          <w:szCs w:val="18"/>
        </w:rPr>
        <w:t xml:space="preserve">. </w:t>
      </w:r>
      <w:r w:rsidR="00D007C1" w:rsidRPr="003D22BD">
        <w:rPr>
          <w:rFonts w:ascii="Arial" w:hAnsi="Arial" w:cs="Arial"/>
          <w:sz w:val="18"/>
          <w:szCs w:val="18"/>
        </w:rPr>
        <w:t xml:space="preserve">and </w:t>
      </w:r>
      <w:r w:rsidRPr="00D007C1">
        <w:rPr>
          <w:rFonts w:ascii="Arial" w:hAnsi="Arial" w:cs="Arial"/>
          <w:caps/>
          <w:sz w:val="18"/>
          <w:szCs w:val="18"/>
        </w:rPr>
        <w:t>Charlier, D.</w:t>
      </w:r>
      <w:r w:rsidRPr="003D22BD">
        <w:rPr>
          <w:rFonts w:ascii="Arial" w:hAnsi="Arial" w:cs="Arial"/>
          <w:sz w:val="18"/>
          <w:szCs w:val="18"/>
        </w:rPr>
        <w:t xml:space="preserve">  A thermodynamic model of the cooperative interaction between the archaeal transcription factor Ss-LrpB and its tripartite operator DNA. Gene, 524, 330-340 (2013)</w:t>
      </w:r>
    </w:p>
    <w:p w14:paraId="5A19429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200 - </w:t>
      </w:r>
      <w:r w:rsidRPr="00D007C1">
        <w:rPr>
          <w:rFonts w:ascii="Arial" w:hAnsi="Arial" w:cs="Arial"/>
          <w:caps/>
          <w:sz w:val="18"/>
          <w:szCs w:val="18"/>
        </w:rPr>
        <w:t xml:space="preserve">Quax TE, Voet M, Sismeiro O, Dillies MA, Jagla B, Coppee JY, Sezonov G, Forterre P, van der Oost J, Lavigne R, </w:t>
      </w:r>
      <w:r w:rsidR="00D007C1" w:rsidRPr="003D22BD">
        <w:rPr>
          <w:rFonts w:ascii="Arial" w:hAnsi="Arial" w:cs="Arial"/>
          <w:sz w:val="18"/>
          <w:szCs w:val="18"/>
        </w:rPr>
        <w:t xml:space="preserve">and </w:t>
      </w:r>
      <w:r w:rsidRPr="00D007C1">
        <w:rPr>
          <w:rFonts w:ascii="Arial" w:hAnsi="Arial" w:cs="Arial"/>
          <w:caps/>
          <w:sz w:val="18"/>
          <w:szCs w:val="18"/>
        </w:rPr>
        <w:t>Prangishvili D</w:t>
      </w:r>
      <w:r w:rsidRPr="003D22BD">
        <w:rPr>
          <w:rFonts w:ascii="Arial" w:hAnsi="Arial" w:cs="Arial"/>
          <w:sz w:val="18"/>
          <w:szCs w:val="18"/>
        </w:rPr>
        <w:t>. Massive activation of archaeal defense genes during viral infection. J Virol. 87, 8419-8428 (2013)</w:t>
      </w:r>
    </w:p>
    <w:p w14:paraId="161D1C1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201 - </w:t>
      </w:r>
      <w:r w:rsidRPr="00D007C1">
        <w:rPr>
          <w:rFonts w:ascii="Arial" w:hAnsi="Arial" w:cs="Arial"/>
          <w:caps/>
          <w:sz w:val="18"/>
          <w:szCs w:val="18"/>
        </w:rPr>
        <w:t xml:space="preserve">Bouige A. Darmont A, Piton J, Roue, Melanie M. Petrella, S.  Capton, E. Forterre, P., Aubry, A. </w:t>
      </w:r>
      <w:r w:rsidR="00D007C1" w:rsidRPr="003D22BD">
        <w:rPr>
          <w:rFonts w:ascii="Arial" w:hAnsi="Arial" w:cs="Arial"/>
          <w:sz w:val="18"/>
          <w:szCs w:val="18"/>
        </w:rPr>
        <w:t xml:space="preserve">and </w:t>
      </w:r>
      <w:r w:rsidRPr="00D007C1">
        <w:rPr>
          <w:rFonts w:ascii="Arial" w:hAnsi="Arial" w:cs="Arial"/>
          <w:caps/>
          <w:sz w:val="18"/>
          <w:szCs w:val="18"/>
        </w:rPr>
        <w:t>Mayer, C</w:t>
      </w:r>
      <w:r w:rsidRPr="003D22BD">
        <w:rPr>
          <w:rFonts w:ascii="Arial" w:hAnsi="Arial" w:cs="Arial"/>
          <w:sz w:val="18"/>
          <w:szCs w:val="18"/>
        </w:rPr>
        <w:t>. The Mycobacterium tuberculosis DNA gyrase possesses two functional GyrA-boxes. The Biochemical journal, 455(3):285-94 (2013).</w:t>
      </w:r>
    </w:p>
    <w:p w14:paraId="75CB416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201 - </w:t>
      </w:r>
      <w:r w:rsidRPr="00D007C1">
        <w:rPr>
          <w:rFonts w:ascii="Arial" w:hAnsi="Arial" w:cs="Arial"/>
          <w:caps/>
          <w:sz w:val="18"/>
          <w:szCs w:val="18"/>
        </w:rPr>
        <w:t xml:space="preserve">Forterre, P. </w:t>
      </w:r>
      <w:r w:rsidR="00D007C1" w:rsidRPr="003D22BD">
        <w:rPr>
          <w:rFonts w:ascii="Arial" w:hAnsi="Arial" w:cs="Arial"/>
          <w:sz w:val="18"/>
          <w:szCs w:val="18"/>
        </w:rPr>
        <w:t>and</w:t>
      </w:r>
      <w:r w:rsidRPr="00D007C1">
        <w:rPr>
          <w:rFonts w:ascii="Arial" w:hAnsi="Arial" w:cs="Arial"/>
          <w:caps/>
          <w:sz w:val="18"/>
          <w:szCs w:val="18"/>
        </w:rPr>
        <w:t xml:space="preserve"> Prangishvili, D</w:t>
      </w:r>
      <w:r w:rsidRPr="003D22BD">
        <w:rPr>
          <w:rFonts w:ascii="Arial" w:hAnsi="Arial" w:cs="Arial"/>
          <w:sz w:val="18"/>
          <w:szCs w:val="18"/>
        </w:rPr>
        <w:t>. The major role of viruses in cellular evolution: facts and hypotheses. Curr Opin Virol, 3, 558-565 (2013)</w:t>
      </w:r>
    </w:p>
    <w:p w14:paraId="1199A66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202 - </w:t>
      </w:r>
      <w:r w:rsidRPr="00D007C1">
        <w:rPr>
          <w:rFonts w:ascii="Arial" w:hAnsi="Arial" w:cs="Arial"/>
          <w:caps/>
          <w:sz w:val="18"/>
          <w:szCs w:val="18"/>
        </w:rPr>
        <w:t xml:space="preserve">Toffano-Nioche C, Ott, E, Crozat E, Nguyen NA, Zytnicki M, Leclerc F, Forterre P, Bouloc P., </w:t>
      </w:r>
      <w:r w:rsidR="00D007C1" w:rsidRPr="003D22BD">
        <w:rPr>
          <w:rFonts w:ascii="Arial" w:hAnsi="Arial" w:cs="Arial"/>
          <w:sz w:val="18"/>
          <w:szCs w:val="18"/>
        </w:rPr>
        <w:t>and</w:t>
      </w:r>
      <w:r w:rsidRPr="00D007C1">
        <w:rPr>
          <w:rFonts w:ascii="Arial" w:hAnsi="Arial" w:cs="Arial"/>
          <w:caps/>
          <w:sz w:val="18"/>
          <w:szCs w:val="18"/>
        </w:rPr>
        <w:t xml:space="preserve"> Gautheret D</w:t>
      </w:r>
      <w:r w:rsidRPr="003D22BD">
        <w:rPr>
          <w:rFonts w:ascii="Arial" w:hAnsi="Arial" w:cs="Arial"/>
          <w:sz w:val="18"/>
          <w:szCs w:val="18"/>
        </w:rPr>
        <w:t>. (2013)  RNA at 92°C: the non-coding transcriptome of the hyperthermophilic archaeon Pyrococcus abyssi. RNA Biol. 10, 1211-1220 (2013)</w:t>
      </w:r>
    </w:p>
    <w:p w14:paraId="4E90782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203 - </w:t>
      </w:r>
      <w:r w:rsidRPr="00D007C1">
        <w:rPr>
          <w:rFonts w:ascii="Arial" w:hAnsi="Arial" w:cs="Arial"/>
          <w:caps/>
          <w:sz w:val="18"/>
          <w:szCs w:val="18"/>
        </w:rPr>
        <w:t xml:space="preserve">Perrochia L., Guetta D., Hecker, A. Forterre, P </w:t>
      </w:r>
      <w:r w:rsidR="00D007C1" w:rsidRPr="003D22BD">
        <w:rPr>
          <w:rFonts w:ascii="Arial" w:hAnsi="Arial" w:cs="Arial"/>
          <w:sz w:val="18"/>
          <w:szCs w:val="18"/>
        </w:rPr>
        <w:t>and</w:t>
      </w:r>
      <w:r w:rsidRPr="00D007C1">
        <w:rPr>
          <w:rFonts w:ascii="Arial" w:hAnsi="Arial" w:cs="Arial"/>
          <w:caps/>
          <w:sz w:val="18"/>
          <w:szCs w:val="18"/>
        </w:rPr>
        <w:t xml:space="preserve"> Basta T</w:t>
      </w:r>
      <w:r w:rsidRPr="003D22BD">
        <w:rPr>
          <w:rFonts w:ascii="Arial" w:hAnsi="Arial" w:cs="Arial"/>
          <w:sz w:val="18"/>
          <w:szCs w:val="18"/>
        </w:rPr>
        <w:t xml:space="preserve">.  Functional assignment of KEOPS/EKC complex subunits in the biosynthesis of the universal t6A tRNA modification. </w:t>
      </w:r>
      <w:r w:rsidRPr="003D22BD">
        <w:rPr>
          <w:rFonts w:ascii="Arial" w:hAnsi="Arial" w:cs="Arial"/>
          <w:sz w:val="18"/>
          <w:szCs w:val="18"/>
        </w:rPr>
        <w:br/>
        <w:t>Nucleic Acid Research. 41, 9484-9499 (2013)</w:t>
      </w:r>
    </w:p>
    <w:p w14:paraId="175D803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204 - </w:t>
      </w:r>
      <w:r w:rsidRPr="00D007C1">
        <w:rPr>
          <w:rFonts w:ascii="Arial" w:hAnsi="Arial" w:cs="Arial"/>
          <w:caps/>
          <w:sz w:val="18"/>
          <w:szCs w:val="18"/>
        </w:rPr>
        <w:t xml:space="preserve">Albers SV, Forterre P, Prangishvili D, </w:t>
      </w:r>
      <w:r w:rsidR="00D007C1" w:rsidRPr="003D22BD">
        <w:rPr>
          <w:rFonts w:ascii="Arial" w:hAnsi="Arial" w:cs="Arial"/>
          <w:sz w:val="18"/>
          <w:szCs w:val="18"/>
        </w:rPr>
        <w:t xml:space="preserve">and </w:t>
      </w:r>
      <w:r w:rsidRPr="00D007C1">
        <w:rPr>
          <w:rFonts w:ascii="Arial" w:hAnsi="Arial" w:cs="Arial"/>
          <w:caps/>
          <w:sz w:val="18"/>
          <w:szCs w:val="18"/>
        </w:rPr>
        <w:t>Schleper C</w:t>
      </w:r>
      <w:r w:rsidRPr="003D22BD">
        <w:rPr>
          <w:rFonts w:ascii="Arial" w:hAnsi="Arial" w:cs="Arial"/>
          <w:sz w:val="18"/>
          <w:szCs w:val="18"/>
        </w:rPr>
        <w:t>. The legacy of Carl Woese and Wolfram Zillig: from phylogeny to landmark discoveries. Nat Rev Microbiol. 11, 713-719 (2013)</w:t>
      </w:r>
    </w:p>
    <w:p w14:paraId="790CFCA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205 - </w:t>
      </w:r>
      <w:r w:rsidRPr="00D007C1">
        <w:rPr>
          <w:rFonts w:ascii="Arial" w:hAnsi="Arial" w:cs="Arial"/>
          <w:caps/>
          <w:sz w:val="18"/>
          <w:szCs w:val="18"/>
        </w:rPr>
        <w:t xml:space="preserve">Gaudin M, Krupovic M, Marguet E, Gauliard E, Cvirkaite-Krupovic V, Le  Cam E, Oberto J, </w:t>
      </w:r>
      <w:r w:rsidR="00D007C1" w:rsidRPr="003D22BD">
        <w:rPr>
          <w:rFonts w:ascii="Arial" w:hAnsi="Arial" w:cs="Arial"/>
          <w:sz w:val="18"/>
          <w:szCs w:val="18"/>
        </w:rPr>
        <w:t xml:space="preserve">and </w:t>
      </w:r>
      <w:r w:rsidRPr="00D007C1">
        <w:rPr>
          <w:rFonts w:ascii="Arial" w:hAnsi="Arial" w:cs="Arial"/>
          <w:caps/>
          <w:sz w:val="18"/>
          <w:szCs w:val="18"/>
        </w:rPr>
        <w:t>Forterre P</w:t>
      </w:r>
      <w:r w:rsidRPr="003D22BD">
        <w:rPr>
          <w:rFonts w:ascii="Arial" w:hAnsi="Arial" w:cs="Arial"/>
          <w:sz w:val="18"/>
          <w:szCs w:val="18"/>
        </w:rPr>
        <w:t>. Extracellular membrane vesicles harbouring viral genomes. Environ Microbiol. 6, 1167-1175 (2013)</w:t>
      </w:r>
    </w:p>
    <w:p w14:paraId="024636E4"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206 -FORTERRE, P.  The common ancestor of Archaea and Eukarya was not an archaeon.</w:t>
      </w:r>
      <w:r w:rsidRPr="003D22BD">
        <w:rPr>
          <w:rFonts w:ascii="Arial" w:hAnsi="Arial" w:cs="Arial"/>
          <w:sz w:val="18"/>
          <w:szCs w:val="18"/>
        </w:rPr>
        <w:br/>
        <w:t>Archaea, 2013:372396 (2013)</w:t>
      </w:r>
    </w:p>
    <w:p w14:paraId="5AB48B9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207 - FORTERRE, P. Why are there so many diverse replication machineries ? J. Mol. Biol. 425, 4714-4726 (2013)</w:t>
      </w:r>
    </w:p>
    <w:p w14:paraId="5B5BF3A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208 - </w:t>
      </w:r>
      <w:r w:rsidRPr="00D007C1">
        <w:rPr>
          <w:rFonts w:ascii="Arial" w:hAnsi="Arial" w:cs="Arial"/>
          <w:caps/>
          <w:sz w:val="18"/>
          <w:szCs w:val="18"/>
        </w:rPr>
        <w:t xml:space="preserve">Quemin Q., Luca, S., Daum, B., Quax T., Kühlbrandt W., Forterre, P., Albers, S.V., Prangishvili, D. </w:t>
      </w:r>
      <w:r w:rsidR="00D007C1" w:rsidRPr="003D22BD">
        <w:rPr>
          <w:rFonts w:ascii="Arial" w:hAnsi="Arial" w:cs="Arial"/>
          <w:sz w:val="18"/>
          <w:szCs w:val="18"/>
        </w:rPr>
        <w:t>and</w:t>
      </w:r>
      <w:r w:rsidRPr="00D007C1">
        <w:rPr>
          <w:rFonts w:ascii="Arial" w:hAnsi="Arial" w:cs="Arial"/>
          <w:caps/>
          <w:sz w:val="18"/>
          <w:szCs w:val="18"/>
        </w:rPr>
        <w:t xml:space="preserve"> Krupovic, M</w:t>
      </w:r>
      <w:r w:rsidRPr="003D22BD">
        <w:rPr>
          <w:rFonts w:ascii="Arial" w:hAnsi="Arial" w:cs="Arial"/>
          <w:sz w:val="18"/>
          <w:szCs w:val="18"/>
        </w:rPr>
        <w:t>.  First insights into the entry process of hyperthermophilic archaeal viruses</w:t>
      </w:r>
      <w:r w:rsidRPr="003D22BD">
        <w:rPr>
          <w:rFonts w:ascii="Arial" w:hAnsi="Arial" w:cs="Arial"/>
          <w:sz w:val="18"/>
          <w:szCs w:val="18"/>
        </w:rPr>
        <w:br/>
        <w:t>J. Virol. 87, 13379-13385 (2013).</w:t>
      </w:r>
    </w:p>
    <w:p w14:paraId="719E34D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209 - </w:t>
      </w:r>
      <w:r w:rsidRPr="00D007C1">
        <w:rPr>
          <w:rFonts w:ascii="Arial" w:hAnsi="Arial" w:cs="Arial"/>
          <w:caps/>
          <w:sz w:val="18"/>
          <w:szCs w:val="18"/>
        </w:rPr>
        <w:t xml:space="preserve">Roux S, Enault F, Bronner G, Vaulot D, Forterre P, </w:t>
      </w:r>
      <w:r w:rsidR="00D007C1" w:rsidRPr="003D22BD">
        <w:rPr>
          <w:rFonts w:ascii="Arial" w:hAnsi="Arial" w:cs="Arial"/>
          <w:sz w:val="18"/>
          <w:szCs w:val="18"/>
        </w:rPr>
        <w:t xml:space="preserve">and </w:t>
      </w:r>
      <w:r w:rsidRPr="00D007C1">
        <w:rPr>
          <w:rFonts w:ascii="Arial" w:hAnsi="Arial" w:cs="Arial"/>
          <w:caps/>
          <w:sz w:val="18"/>
          <w:szCs w:val="18"/>
        </w:rPr>
        <w:t>Krupovic M</w:t>
      </w:r>
      <w:r w:rsidRPr="003D22BD">
        <w:rPr>
          <w:rFonts w:ascii="Arial" w:hAnsi="Arial" w:cs="Arial"/>
          <w:sz w:val="18"/>
          <w:szCs w:val="18"/>
        </w:rPr>
        <w:t>. Chimeric viruses blur the borders between the major groups of eukaryotic single-stranded DNA viruses. Nat Commun. 4:2700. doi: 10.1038/ncomms3700 (2013)</w:t>
      </w:r>
    </w:p>
    <w:p w14:paraId="5D5CFAC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210 - </w:t>
      </w:r>
      <w:r w:rsidRPr="00D007C1">
        <w:rPr>
          <w:rFonts w:ascii="Arial" w:hAnsi="Arial" w:cs="Arial"/>
          <w:caps/>
          <w:sz w:val="18"/>
          <w:szCs w:val="18"/>
        </w:rPr>
        <w:t xml:space="preserve">Roux S, Krupovic M, Debroas D, Forterre P, </w:t>
      </w:r>
      <w:r w:rsidR="00D007C1" w:rsidRPr="003D22BD">
        <w:rPr>
          <w:rFonts w:ascii="Arial" w:hAnsi="Arial" w:cs="Arial"/>
          <w:sz w:val="18"/>
          <w:szCs w:val="18"/>
        </w:rPr>
        <w:t>and</w:t>
      </w:r>
      <w:r w:rsidRPr="00D007C1">
        <w:rPr>
          <w:rFonts w:ascii="Arial" w:hAnsi="Arial" w:cs="Arial"/>
          <w:caps/>
          <w:sz w:val="18"/>
          <w:szCs w:val="18"/>
        </w:rPr>
        <w:t xml:space="preserve"> Enault F.</w:t>
      </w:r>
      <w:r w:rsidRPr="003D22BD">
        <w:rPr>
          <w:rFonts w:ascii="Arial" w:hAnsi="Arial" w:cs="Arial"/>
          <w:sz w:val="18"/>
          <w:szCs w:val="18"/>
        </w:rPr>
        <w:t>Assessment of viral community functional potential from viral metagenomes may be hampered by contamination with cellular sequences. Open Biol. 3(12):130160. doi: 10.1098/rsob.130160 (2013)</w:t>
      </w:r>
    </w:p>
    <w:p w14:paraId="530DC82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211 - </w:t>
      </w:r>
      <w:r w:rsidRPr="00D007C1">
        <w:rPr>
          <w:rFonts w:ascii="Arial" w:hAnsi="Arial" w:cs="Arial"/>
          <w:caps/>
          <w:sz w:val="18"/>
          <w:szCs w:val="18"/>
        </w:rPr>
        <w:t xml:space="preserve">Krupovic M, Quemin ER, Bamford DH, Forterre P, </w:t>
      </w:r>
      <w:r w:rsidR="00D007C1" w:rsidRPr="003D22BD">
        <w:rPr>
          <w:rFonts w:ascii="Arial" w:hAnsi="Arial" w:cs="Arial"/>
          <w:sz w:val="18"/>
          <w:szCs w:val="18"/>
        </w:rPr>
        <w:t>and</w:t>
      </w:r>
      <w:r w:rsidRPr="00D007C1">
        <w:rPr>
          <w:rFonts w:ascii="Arial" w:hAnsi="Arial" w:cs="Arial"/>
          <w:caps/>
          <w:sz w:val="18"/>
          <w:szCs w:val="18"/>
        </w:rPr>
        <w:t xml:space="preserve"> Prangishvili D.</w:t>
      </w:r>
      <w:r w:rsidRPr="003D22BD">
        <w:rPr>
          <w:rFonts w:ascii="Arial" w:hAnsi="Arial" w:cs="Arial"/>
          <w:sz w:val="18"/>
          <w:szCs w:val="18"/>
        </w:rPr>
        <w:t xml:space="preserve"> Unification of the globally-distributed spindle-shaped viruses of Archaea. J Virol. 88, 2354-2358 (2013)</w:t>
      </w:r>
    </w:p>
    <w:p w14:paraId="52C4B040" w14:textId="77777777" w:rsidR="00EA05C9" w:rsidRPr="003D22BD" w:rsidRDefault="00EA05C9" w:rsidP="00EA05C9">
      <w:pPr>
        <w:ind w:left="567" w:hanging="567"/>
        <w:jc w:val="both"/>
        <w:rPr>
          <w:rFonts w:ascii="Arial" w:hAnsi="Arial" w:cs="Arial"/>
          <w:sz w:val="18"/>
          <w:szCs w:val="18"/>
        </w:rPr>
      </w:pPr>
    </w:p>
    <w:p w14:paraId="5EAA5B8B" w14:textId="77777777" w:rsidR="00874A30" w:rsidRDefault="00874A30" w:rsidP="00EA05C9">
      <w:pPr>
        <w:ind w:left="567" w:hanging="567"/>
        <w:jc w:val="both"/>
        <w:rPr>
          <w:rFonts w:ascii="Arial" w:hAnsi="Arial" w:cs="Arial"/>
          <w:b/>
          <w:sz w:val="18"/>
          <w:szCs w:val="18"/>
        </w:rPr>
      </w:pPr>
    </w:p>
    <w:p w14:paraId="4886CA99" w14:textId="77777777" w:rsidR="00874A30" w:rsidRDefault="00874A30" w:rsidP="00EA05C9">
      <w:pPr>
        <w:ind w:left="567" w:hanging="567"/>
        <w:jc w:val="both"/>
        <w:rPr>
          <w:rFonts w:ascii="Arial" w:hAnsi="Arial" w:cs="Arial"/>
          <w:b/>
          <w:sz w:val="18"/>
          <w:szCs w:val="18"/>
        </w:rPr>
      </w:pPr>
    </w:p>
    <w:p w14:paraId="76172705" w14:textId="77777777" w:rsidR="00874A30" w:rsidRDefault="00874A30" w:rsidP="00EA05C9">
      <w:pPr>
        <w:ind w:left="567" w:hanging="567"/>
        <w:jc w:val="both"/>
        <w:rPr>
          <w:rFonts w:ascii="Arial" w:hAnsi="Arial" w:cs="Arial"/>
          <w:b/>
          <w:sz w:val="18"/>
          <w:szCs w:val="18"/>
        </w:rPr>
      </w:pPr>
    </w:p>
    <w:p w14:paraId="7140EA0B" w14:textId="77777777" w:rsidR="00EA05C9" w:rsidRDefault="00EA05C9" w:rsidP="00EA05C9">
      <w:pPr>
        <w:ind w:left="567" w:hanging="567"/>
        <w:jc w:val="both"/>
        <w:rPr>
          <w:rFonts w:ascii="Arial" w:hAnsi="Arial" w:cs="Arial"/>
          <w:b/>
          <w:sz w:val="18"/>
          <w:szCs w:val="18"/>
        </w:rPr>
      </w:pPr>
      <w:r w:rsidRPr="003D22BD">
        <w:rPr>
          <w:rFonts w:ascii="Arial" w:hAnsi="Arial" w:cs="Arial"/>
          <w:b/>
          <w:sz w:val="18"/>
          <w:szCs w:val="18"/>
        </w:rPr>
        <w:t>2014</w:t>
      </w:r>
    </w:p>
    <w:p w14:paraId="625F9251" w14:textId="77777777" w:rsidR="00874A30" w:rsidRPr="003D22BD" w:rsidRDefault="00874A30" w:rsidP="00EA05C9">
      <w:pPr>
        <w:ind w:left="567" w:hanging="567"/>
        <w:jc w:val="both"/>
        <w:rPr>
          <w:rFonts w:ascii="Arial" w:hAnsi="Arial" w:cs="Arial"/>
          <w:b/>
          <w:sz w:val="18"/>
          <w:szCs w:val="18"/>
        </w:rPr>
      </w:pPr>
    </w:p>
    <w:p w14:paraId="077D240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212 - </w:t>
      </w:r>
      <w:r w:rsidRPr="00D007C1">
        <w:rPr>
          <w:rFonts w:ascii="Arial" w:hAnsi="Arial" w:cs="Arial"/>
          <w:caps/>
          <w:sz w:val="18"/>
          <w:szCs w:val="18"/>
        </w:rPr>
        <w:t xml:space="preserve">Raymann, K. Forterre, P., Brochier-Armanet, C. </w:t>
      </w:r>
      <w:r w:rsidR="00D007C1" w:rsidRPr="003D22BD">
        <w:rPr>
          <w:rFonts w:ascii="Arial" w:hAnsi="Arial" w:cs="Arial"/>
          <w:sz w:val="18"/>
          <w:szCs w:val="18"/>
        </w:rPr>
        <w:t>and</w:t>
      </w:r>
      <w:r w:rsidRPr="00D007C1">
        <w:rPr>
          <w:rFonts w:ascii="Arial" w:hAnsi="Arial" w:cs="Arial"/>
          <w:caps/>
          <w:sz w:val="18"/>
          <w:szCs w:val="18"/>
        </w:rPr>
        <w:t xml:space="preserve"> Gribaldo, S</w:t>
      </w:r>
      <w:r w:rsidRPr="003D22BD">
        <w:rPr>
          <w:rFonts w:ascii="Arial" w:hAnsi="Arial" w:cs="Arial"/>
          <w:sz w:val="18"/>
          <w:szCs w:val="18"/>
        </w:rPr>
        <w:t>. Global phylogenomic analysis disentangles the complex evolutionary history of DNA replication in Archaea.Genome Biol Evol. 6, 192-212 (2014)</w:t>
      </w:r>
    </w:p>
    <w:p w14:paraId="66DC5BB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213 - </w:t>
      </w:r>
      <w:r w:rsidRPr="00D007C1">
        <w:rPr>
          <w:rFonts w:ascii="Arial" w:hAnsi="Arial" w:cs="Arial"/>
          <w:caps/>
          <w:sz w:val="18"/>
          <w:szCs w:val="18"/>
        </w:rPr>
        <w:t xml:space="preserve">Gill, S., Krupovic, M., Desnoue, N., Béguin, P., Sezonnov, G. </w:t>
      </w:r>
      <w:r w:rsidR="00D007C1" w:rsidRPr="003D22BD">
        <w:rPr>
          <w:rFonts w:ascii="Arial" w:hAnsi="Arial" w:cs="Arial"/>
          <w:sz w:val="18"/>
          <w:szCs w:val="18"/>
        </w:rPr>
        <w:t>and</w:t>
      </w:r>
      <w:r w:rsidRPr="00D007C1">
        <w:rPr>
          <w:rFonts w:ascii="Arial" w:hAnsi="Arial" w:cs="Arial"/>
          <w:caps/>
          <w:sz w:val="18"/>
          <w:szCs w:val="18"/>
        </w:rPr>
        <w:t xml:space="preserve"> Forterre, P</w:t>
      </w:r>
      <w:r w:rsidRPr="003D22BD">
        <w:rPr>
          <w:rFonts w:ascii="Arial" w:hAnsi="Arial" w:cs="Arial"/>
          <w:sz w:val="18"/>
          <w:szCs w:val="18"/>
        </w:rPr>
        <w:t xml:space="preserve">. A highly divergent Archaeo-Eukaryotic primase from the </w:t>
      </w:r>
      <w:r w:rsidRPr="00D007C1">
        <w:rPr>
          <w:rFonts w:ascii="Arial" w:hAnsi="Arial" w:cs="Arial"/>
          <w:i/>
          <w:sz w:val="18"/>
          <w:szCs w:val="18"/>
        </w:rPr>
        <w:t>Thermococcus nautilus</w:t>
      </w:r>
      <w:r w:rsidRPr="003D22BD">
        <w:rPr>
          <w:rFonts w:ascii="Arial" w:hAnsi="Arial" w:cs="Arial"/>
          <w:sz w:val="18"/>
          <w:szCs w:val="18"/>
        </w:rPr>
        <w:t xml:space="preserve"> plasmid, pTN2. Nucleic Acids Res. 42, 3707-3719 (2014)</w:t>
      </w:r>
    </w:p>
    <w:p w14:paraId="2EB74B48" w14:textId="77777777" w:rsidR="00EA05C9" w:rsidRPr="00247470" w:rsidRDefault="00D007C1" w:rsidP="00EA05C9">
      <w:pPr>
        <w:ind w:left="567" w:hanging="567"/>
        <w:jc w:val="both"/>
        <w:rPr>
          <w:rFonts w:ascii="Arial" w:hAnsi="Arial" w:cs="Arial"/>
          <w:sz w:val="18"/>
          <w:szCs w:val="18"/>
        </w:rPr>
      </w:pPr>
      <w:r w:rsidRPr="00247470">
        <w:rPr>
          <w:rFonts w:ascii="Arial" w:hAnsi="Arial" w:cs="Arial"/>
          <w:sz w:val="18"/>
          <w:szCs w:val="18"/>
        </w:rPr>
        <w:t>214 -</w:t>
      </w:r>
      <w:r w:rsidR="00EA05C9" w:rsidRPr="00247470">
        <w:rPr>
          <w:rFonts w:ascii="Arial" w:hAnsi="Arial" w:cs="Arial"/>
          <w:sz w:val="18"/>
          <w:szCs w:val="18"/>
        </w:rPr>
        <w:t xml:space="preserve">GORLAS, A., CROCE, O. OBERTO, J., GAULIARD, E., FORTERRE, P. </w:t>
      </w:r>
      <w:r w:rsidRPr="00247470">
        <w:rPr>
          <w:rFonts w:ascii="Arial" w:hAnsi="Arial" w:cs="Arial"/>
          <w:sz w:val="18"/>
          <w:szCs w:val="18"/>
        </w:rPr>
        <w:t xml:space="preserve">and </w:t>
      </w:r>
      <w:r w:rsidR="00EA05C9" w:rsidRPr="00247470">
        <w:rPr>
          <w:rFonts w:ascii="Arial" w:hAnsi="Arial" w:cs="Arial"/>
          <w:sz w:val="18"/>
          <w:szCs w:val="18"/>
        </w:rPr>
        <w:t xml:space="preserve">MARGUET, E. </w:t>
      </w:r>
      <w:r w:rsidR="00EA05C9" w:rsidRPr="00247470">
        <w:rPr>
          <w:rFonts w:ascii="Arial" w:hAnsi="Arial" w:cs="Arial"/>
          <w:sz w:val="18"/>
          <w:szCs w:val="18"/>
        </w:rPr>
        <w:br/>
      </w:r>
      <w:r w:rsidR="00EA05C9" w:rsidRPr="00247470">
        <w:rPr>
          <w:rFonts w:ascii="Arial" w:hAnsi="Arial" w:cs="Arial"/>
          <w:i/>
          <w:sz w:val="18"/>
          <w:szCs w:val="18"/>
        </w:rPr>
        <w:t>Thermococcus nautili</w:t>
      </w:r>
      <w:r w:rsidR="00EA05C9" w:rsidRPr="00247470">
        <w:rPr>
          <w:rFonts w:ascii="Arial" w:hAnsi="Arial" w:cs="Arial"/>
          <w:sz w:val="18"/>
          <w:szCs w:val="18"/>
        </w:rPr>
        <w:t xml:space="preserve">, sp. nov., a hyperthermophilic archaeon  isolated from a hydrothermal deep sea vent (East Pacific Ridge).  IJSEM, </w:t>
      </w:r>
      <w:r w:rsidR="004E7CF2">
        <w:rPr>
          <w:rFonts w:ascii="Arial" w:eastAsia="Times New Roman" w:hAnsi="Arial" w:cs="Arial"/>
          <w:sz w:val="18"/>
          <w:szCs w:val="18"/>
        </w:rPr>
        <w:t xml:space="preserve">64, </w:t>
      </w:r>
      <w:r w:rsidR="00247470" w:rsidRPr="00247470">
        <w:rPr>
          <w:rFonts w:ascii="Arial" w:eastAsia="Times New Roman" w:hAnsi="Arial" w:cs="Arial"/>
          <w:sz w:val="18"/>
          <w:szCs w:val="18"/>
        </w:rPr>
        <w:t>1802-</w:t>
      </w:r>
      <w:r w:rsidR="004E7CF2">
        <w:rPr>
          <w:rFonts w:ascii="Arial" w:eastAsia="Times New Roman" w:hAnsi="Arial" w:cs="Arial"/>
          <w:sz w:val="18"/>
          <w:szCs w:val="18"/>
        </w:rPr>
        <w:t>18</w:t>
      </w:r>
      <w:r w:rsidR="00247470" w:rsidRPr="00247470">
        <w:rPr>
          <w:rFonts w:ascii="Arial" w:eastAsia="Times New Roman" w:hAnsi="Arial" w:cs="Arial"/>
          <w:sz w:val="18"/>
          <w:szCs w:val="18"/>
        </w:rPr>
        <w:t>10</w:t>
      </w:r>
      <w:r w:rsidR="00EA05C9" w:rsidRPr="00247470">
        <w:rPr>
          <w:rFonts w:ascii="Arial" w:hAnsi="Arial" w:cs="Arial"/>
          <w:sz w:val="18"/>
          <w:szCs w:val="18"/>
        </w:rPr>
        <w:t xml:space="preserve"> (2014).</w:t>
      </w:r>
    </w:p>
    <w:p w14:paraId="48CFCDCA" w14:textId="77777777" w:rsidR="00EA05C9" w:rsidRPr="00247470" w:rsidRDefault="00EA05C9" w:rsidP="00EA05C9">
      <w:pPr>
        <w:ind w:left="567" w:hanging="567"/>
        <w:jc w:val="both"/>
        <w:rPr>
          <w:rFonts w:ascii="Arial" w:hAnsi="Arial" w:cs="Arial"/>
          <w:sz w:val="18"/>
          <w:szCs w:val="18"/>
        </w:rPr>
      </w:pPr>
      <w:r w:rsidRPr="00247470">
        <w:rPr>
          <w:rFonts w:ascii="Arial" w:hAnsi="Arial" w:cs="Arial"/>
          <w:sz w:val="18"/>
          <w:szCs w:val="18"/>
        </w:rPr>
        <w:t xml:space="preserve">215 - </w:t>
      </w:r>
      <w:r w:rsidRPr="00247470">
        <w:rPr>
          <w:rFonts w:ascii="Arial" w:hAnsi="Arial" w:cs="Arial"/>
          <w:caps/>
          <w:sz w:val="18"/>
          <w:szCs w:val="18"/>
        </w:rPr>
        <w:t xml:space="preserve">Oberto J, Gaudin M, Cossu M, Gorlas A, Slesarev A, Marguet E, </w:t>
      </w:r>
      <w:r w:rsidR="00D007C1" w:rsidRPr="00247470">
        <w:rPr>
          <w:rFonts w:ascii="Arial" w:hAnsi="Arial" w:cs="Arial"/>
          <w:sz w:val="18"/>
          <w:szCs w:val="18"/>
        </w:rPr>
        <w:t>and</w:t>
      </w:r>
      <w:r w:rsidR="00D007C1" w:rsidRPr="00247470">
        <w:rPr>
          <w:rFonts w:ascii="Arial" w:hAnsi="Arial" w:cs="Arial"/>
          <w:caps/>
          <w:sz w:val="18"/>
          <w:szCs w:val="18"/>
        </w:rPr>
        <w:t xml:space="preserve"> </w:t>
      </w:r>
      <w:r w:rsidRPr="00247470">
        <w:rPr>
          <w:rFonts w:ascii="Arial" w:hAnsi="Arial" w:cs="Arial"/>
          <w:caps/>
          <w:sz w:val="18"/>
          <w:szCs w:val="18"/>
        </w:rPr>
        <w:t>Forterre P</w:t>
      </w:r>
      <w:r w:rsidRPr="00247470">
        <w:rPr>
          <w:rFonts w:ascii="Arial" w:hAnsi="Arial" w:cs="Arial"/>
          <w:sz w:val="18"/>
          <w:szCs w:val="18"/>
        </w:rPr>
        <w:t xml:space="preserve">. Genome Sequence of a Hyperthermophilic Archaeon, </w:t>
      </w:r>
      <w:r w:rsidRPr="00247470">
        <w:rPr>
          <w:rFonts w:ascii="Arial" w:hAnsi="Arial" w:cs="Arial"/>
          <w:i/>
          <w:sz w:val="18"/>
          <w:szCs w:val="18"/>
        </w:rPr>
        <w:t>Thermococcus nautili</w:t>
      </w:r>
      <w:r w:rsidRPr="00247470">
        <w:rPr>
          <w:rFonts w:ascii="Arial" w:hAnsi="Arial" w:cs="Arial"/>
          <w:sz w:val="18"/>
          <w:szCs w:val="18"/>
        </w:rPr>
        <w:t xml:space="preserve"> 30-1, That Produces Viral Vesicles. Genome Announc. 2(2). pii: e00243-14. doi: 10.1128/genomeA.00243-14 (2014)</w:t>
      </w:r>
    </w:p>
    <w:p w14:paraId="6716A6E8" w14:textId="77777777" w:rsidR="00EA05C9" w:rsidRPr="00247470" w:rsidRDefault="00EA05C9" w:rsidP="00EA05C9">
      <w:pPr>
        <w:ind w:left="567" w:hanging="567"/>
        <w:jc w:val="both"/>
        <w:rPr>
          <w:rFonts w:ascii="Arial" w:hAnsi="Arial" w:cs="Arial"/>
          <w:sz w:val="18"/>
          <w:szCs w:val="18"/>
        </w:rPr>
      </w:pPr>
      <w:r w:rsidRPr="00247470">
        <w:rPr>
          <w:rFonts w:ascii="Arial" w:hAnsi="Arial" w:cs="Arial"/>
          <w:sz w:val="18"/>
          <w:szCs w:val="18"/>
        </w:rPr>
        <w:t xml:space="preserve">216 - </w:t>
      </w:r>
      <w:r w:rsidRPr="00247470">
        <w:rPr>
          <w:rFonts w:ascii="Arial" w:hAnsi="Arial" w:cs="Arial"/>
          <w:caps/>
          <w:sz w:val="18"/>
          <w:szCs w:val="18"/>
        </w:rPr>
        <w:t xml:space="preserve">Daum B, Quax TE, Sachse M, Mills DJ, Reimann J, Yildiz O, Häder S, Saveanu C, Forterre P, Albers SV, Kühlbrandt </w:t>
      </w:r>
      <w:r w:rsidR="00D007C1" w:rsidRPr="00247470">
        <w:rPr>
          <w:rFonts w:ascii="Arial" w:hAnsi="Arial" w:cs="Arial"/>
          <w:sz w:val="18"/>
          <w:szCs w:val="18"/>
        </w:rPr>
        <w:t>and</w:t>
      </w:r>
      <w:r w:rsidR="00D007C1" w:rsidRPr="00247470">
        <w:rPr>
          <w:rFonts w:ascii="Arial" w:hAnsi="Arial" w:cs="Arial"/>
          <w:caps/>
          <w:sz w:val="18"/>
          <w:szCs w:val="18"/>
        </w:rPr>
        <w:t xml:space="preserve"> </w:t>
      </w:r>
      <w:r w:rsidRPr="00247470">
        <w:rPr>
          <w:rFonts w:ascii="Arial" w:hAnsi="Arial" w:cs="Arial"/>
          <w:caps/>
          <w:sz w:val="18"/>
          <w:szCs w:val="18"/>
        </w:rPr>
        <w:t>W, Prangishvili D</w:t>
      </w:r>
      <w:r w:rsidRPr="00247470">
        <w:rPr>
          <w:rFonts w:ascii="Arial" w:hAnsi="Arial" w:cs="Arial"/>
          <w:sz w:val="18"/>
          <w:szCs w:val="18"/>
        </w:rPr>
        <w:t>. Self-assembly of the general membrane-remodeling protein PVAP into sevenfold virus-associated pyramids. Proc Natl Acad Sci U S A. 111, 3829-3834 (2014)</w:t>
      </w:r>
    </w:p>
    <w:p w14:paraId="6B0DFB07" w14:textId="77777777" w:rsidR="00EA05C9" w:rsidRPr="00247470" w:rsidRDefault="00EA05C9" w:rsidP="00EA05C9">
      <w:pPr>
        <w:ind w:left="567" w:hanging="567"/>
        <w:jc w:val="both"/>
        <w:rPr>
          <w:rFonts w:ascii="Arial" w:hAnsi="Arial" w:cs="Arial"/>
          <w:sz w:val="18"/>
          <w:szCs w:val="18"/>
        </w:rPr>
      </w:pPr>
      <w:r w:rsidRPr="00247470">
        <w:rPr>
          <w:rFonts w:ascii="Arial" w:hAnsi="Arial" w:cs="Arial"/>
          <w:sz w:val="18"/>
          <w:szCs w:val="18"/>
        </w:rPr>
        <w:t xml:space="preserve">217 - </w:t>
      </w:r>
      <w:r w:rsidRPr="00247470">
        <w:rPr>
          <w:rFonts w:ascii="Arial" w:hAnsi="Arial" w:cs="Arial"/>
          <w:caps/>
          <w:sz w:val="18"/>
          <w:szCs w:val="18"/>
        </w:rPr>
        <w:t xml:space="preserve">Nasir, A., Forterre, P., Kim, K.M. </w:t>
      </w:r>
      <w:r w:rsidR="00D007C1" w:rsidRPr="00247470">
        <w:rPr>
          <w:rFonts w:ascii="Arial" w:hAnsi="Arial" w:cs="Arial"/>
          <w:sz w:val="18"/>
          <w:szCs w:val="18"/>
        </w:rPr>
        <w:t>and</w:t>
      </w:r>
      <w:r w:rsidRPr="00247470">
        <w:rPr>
          <w:rFonts w:ascii="Arial" w:hAnsi="Arial" w:cs="Arial"/>
          <w:caps/>
          <w:sz w:val="18"/>
          <w:szCs w:val="18"/>
        </w:rPr>
        <w:t xml:space="preserve"> Caetano-Ano</w:t>
      </w:r>
      <w:r w:rsidR="00D007C1" w:rsidRPr="00247470">
        <w:rPr>
          <w:rFonts w:ascii="Arial" w:hAnsi="Arial" w:cs="Arial"/>
          <w:caps/>
          <w:sz w:val="18"/>
          <w:szCs w:val="18"/>
        </w:rPr>
        <w:t>LL</w:t>
      </w:r>
      <w:r w:rsidRPr="00247470">
        <w:rPr>
          <w:rFonts w:ascii="Arial" w:hAnsi="Arial" w:cs="Arial"/>
          <w:caps/>
          <w:sz w:val="18"/>
          <w:szCs w:val="18"/>
        </w:rPr>
        <w:t>és, G</w:t>
      </w:r>
      <w:r w:rsidRPr="00247470">
        <w:rPr>
          <w:rFonts w:ascii="Arial" w:hAnsi="Arial" w:cs="Arial"/>
          <w:sz w:val="18"/>
          <w:szCs w:val="18"/>
        </w:rPr>
        <w:t>. The distribution impact of viral lineages in domains of life. Front Microbiol. Apr 30;5:194. doi: 10.3389/fmicb.2014.00194 (2014)</w:t>
      </w:r>
    </w:p>
    <w:p w14:paraId="12643933" w14:textId="77777777" w:rsidR="00EA05C9" w:rsidRPr="00247470" w:rsidRDefault="00EA05C9" w:rsidP="00EA05C9">
      <w:pPr>
        <w:ind w:left="567" w:hanging="567"/>
        <w:jc w:val="both"/>
        <w:rPr>
          <w:rFonts w:ascii="Arial" w:hAnsi="Arial" w:cs="Arial"/>
          <w:sz w:val="18"/>
          <w:szCs w:val="18"/>
        </w:rPr>
      </w:pPr>
      <w:r w:rsidRPr="00247470">
        <w:rPr>
          <w:rFonts w:ascii="Arial" w:hAnsi="Arial" w:cs="Arial"/>
          <w:sz w:val="18"/>
          <w:szCs w:val="18"/>
        </w:rPr>
        <w:t xml:space="preserve">218 - </w:t>
      </w:r>
      <w:r w:rsidRPr="00247470">
        <w:rPr>
          <w:rFonts w:ascii="Arial" w:hAnsi="Arial" w:cs="Arial"/>
          <w:caps/>
          <w:sz w:val="18"/>
          <w:szCs w:val="18"/>
        </w:rPr>
        <w:t xml:space="preserve">Pina M, Basta T, Quax TE, Joubert A, Baconnais S, Cortez D, Lambert S, Le Cam E, Bell SD, Forterre P, </w:t>
      </w:r>
      <w:r w:rsidR="00D007C1" w:rsidRPr="00247470">
        <w:rPr>
          <w:rFonts w:ascii="Arial" w:hAnsi="Arial" w:cs="Arial"/>
          <w:sz w:val="18"/>
          <w:szCs w:val="18"/>
        </w:rPr>
        <w:t>and</w:t>
      </w:r>
      <w:r w:rsidR="00D007C1" w:rsidRPr="00247470">
        <w:rPr>
          <w:rFonts w:ascii="Arial" w:hAnsi="Arial" w:cs="Arial"/>
          <w:caps/>
          <w:sz w:val="18"/>
          <w:szCs w:val="18"/>
        </w:rPr>
        <w:t xml:space="preserve"> </w:t>
      </w:r>
      <w:r w:rsidRPr="00247470">
        <w:rPr>
          <w:rFonts w:ascii="Arial" w:hAnsi="Arial" w:cs="Arial"/>
          <w:caps/>
          <w:sz w:val="18"/>
          <w:szCs w:val="18"/>
        </w:rPr>
        <w:t>Prangishvili D</w:t>
      </w:r>
      <w:r w:rsidRPr="00247470">
        <w:rPr>
          <w:rFonts w:ascii="Arial" w:hAnsi="Arial" w:cs="Arial"/>
          <w:sz w:val="18"/>
          <w:szCs w:val="18"/>
        </w:rPr>
        <w:t>. Unique genome replication mechan</w:t>
      </w:r>
      <w:r w:rsidR="00247470" w:rsidRPr="00247470">
        <w:rPr>
          <w:rFonts w:ascii="Arial" w:hAnsi="Arial" w:cs="Arial"/>
          <w:sz w:val="18"/>
          <w:szCs w:val="18"/>
        </w:rPr>
        <w:t xml:space="preserve">ism of the archaeal virus AFV1. </w:t>
      </w:r>
      <w:r w:rsidRPr="00247470">
        <w:rPr>
          <w:rFonts w:ascii="Arial" w:hAnsi="Arial" w:cs="Arial"/>
          <w:sz w:val="18"/>
          <w:szCs w:val="18"/>
        </w:rPr>
        <w:t xml:space="preserve">Mol Microbiol. </w:t>
      </w:r>
      <w:r w:rsidR="004E7CF2">
        <w:rPr>
          <w:rFonts w:ascii="Arial" w:eastAsia="Times New Roman" w:hAnsi="Arial" w:cs="Arial"/>
          <w:sz w:val="18"/>
          <w:szCs w:val="18"/>
        </w:rPr>
        <w:t xml:space="preserve">92, </w:t>
      </w:r>
      <w:r w:rsidR="00247470" w:rsidRPr="00247470">
        <w:rPr>
          <w:rFonts w:ascii="Arial" w:eastAsia="Times New Roman" w:hAnsi="Arial" w:cs="Arial"/>
          <w:sz w:val="18"/>
          <w:szCs w:val="18"/>
        </w:rPr>
        <w:t>1313-</w:t>
      </w:r>
      <w:r w:rsidR="004E7CF2">
        <w:rPr>
          <w:rFonts w:ascii="Arial" w:eastAsia="Times New Roman" w:hAnsi="Arial" w:cs="Arial"/>
          <w:sz w:val="18"/>
          <w:szCs w:val="18"/>
        </w:rPr>
        <w:t>13</w:t>
      </w:r>
      <w:r w:rsidR="00247470" w:rsidRPr="00247470">
        <w:rPr>
          <w:rFonts w:ascii="Arial" w:eastAsia="Times New Roman" w:hAnsi="Arial" w:cs="Arial"/>
          <w:sz w:val="18"/>
          <w:szCs w:val="18"/>
        </w:rPr>
        <w:t>25</w:t>
      </w:r>
      <w:r w:rsidR="00247470" w:rsidRPr="00247470">
        <w:rPr>
          <w:rFonts w:ascii="Arial" w:hAnsi="Arial" w:cs="Arial"/>
          <w:sz w:val="18"/>
          <w:szCs w:val="18"/>
        </w:rPr>
        <w:t xml:space="preserve"> </w:t>
      </w:r>
      <w:r w:rsidRPr="00247470">
        <w:rPr>
          <w:rFonts w:ascii="Arial" w:hAnsi="Arial" w:cs="Arial"/>
          <w:sz w:val="18"/>
          <w:szCs w:val="18"/>
        </w:rPr>
        <w:t>(2014).</w:t>
      </w:r>
    </w:p>
    <w:p w14:paraId="29F32488" w14:textId="77777777" w:rsidR="00247470" w:rsidRDefault="00EA05C9" w:rsidP="004E7CF2">
      <w:pPr>
        <w:ind w:left="567" w:hanging="567"/>
        <w:jc w:val="both"/>
        <w:rPr>
          <w:rFonts w:ascii="Arial" w:hAnsi="Arial" w:cs="Arial"/>
          <w:sz w:val="18"/>
          <w:szCs w:val="18"/>
        </w:rPr>
      </w:pPr>
      <w:r w:rsidRPr="00247470">
        <w:rPr>
          <w:rFonts w:ascii="Arial" w:hAnsi="Arial" w:cs="Arial"/>
          <w:sz w:val="18"/>
          <w:szCs w:val="18"/>
        </w:rPr>
        <w:t xml:space="preserve">219 - </w:t>
      </w:r>
      <w:r w:rsidRPr="00247470">
        <w:rPr>
          <w:rFonts w:ascii="Arial" w:hAnsi="Arial" w:cs="Arial"/>
          <w:caps/>
          <w:sz w:val="18"/>
          <w:szCs w:val="18"/>
        </w:rPr>
        <w:t xml:space="preserve">Krupovic, M., Makarova, K.S., Forterre, P., Prangishvili, D. </w:t>
      </w:r>
      <w:r w:rsidR="00D007C1" w:rsidRPr="00247470">
        <w:rPr>
          <w:rFonts w:ascii="Arial" w:hAnsi="Arial" w:cs="Arial"/>
          <w:sz w:val="18"/>
          <w:szCs w:val="18"/>
        </w:rPr>
        <w:t>and</w:t>
      </w:r>
      <w:r w:rsidRPr="00247470">
        <w:rPr>
          <w:rFonts w:ascii="Arial" w:hAnsi="Arial" w:cs="Arial"/>
          <w:caps/>
          <w:sz w:val="18"/>
          <w:szCs w:val="18"/>
        </w:rPr>
        <w:t xml:space="preserve"> Koonin, E.V</w:t>
      </w:r>
      <w:r w:rsidRPr="00247470">
        <w:rPr>
          <w:rFonts w:ascii="Arial" w:hAnsi="Arial" w:cs="Arial"/>
          <w:sz w:val="18"/>
          <w:szCs w:val="18"/>
        </w:rPr>
        <w:t xml:space="preserve">. Casposons: a new superfamily of self-synthesizing DNA transposons at the origin of prokaryotic CRISPR-Cas immunity. BMC Biology, </w:t>
      </w:r>
      <w:r w:rsidR="00247470" w:rsidRPr="00247470">
        <w:rPr>
          <w:rFonts w:ascii="Arial" w:eastAsia="Times New Roman" w:hAnsi="Arial" w:cs="Arial"/>
          <w:sz w:val="18"/>
          <w:szCs w:val="18"/>
        </w:rPr>
        <w:t>12:36. doi: 10.1186/1741-7007-12-36</w:t>
      </w:r>
      <w:r w:rsidR="00247470" w:rsidRPr="00247470">
        <w:rPr>
          <w:rFonts w:ascii="Arial" w:hAnsi="Arial" w:cs="Arial"/>
          <w:sz w:val="18"/>
          <w:szCs w:val="18"/>
        </w:rPr>
        <w:t xml:space="preserve"> </w:t>
      </w:r>
      <w:r w:rsidRPr="00247470">
        <w:rPr>
          <w:rFonts w:ascii="Arial" w:hAnsi="Arial" w:cs="Arial"/>
          <w:sz w:val="18"/>
          <w:szCs w:val="18"/>
        </w:rPr>
        <w:t>(2014).</w:t>
      </w:r>
    </w:p>
    <w:p w14:paraId="6FCD486D" w14:textId="77777777" w:rsidR="00247470" w:rsidRPr="00874A30" w:rsidRDefault="004E7CF2" w:rsidP="004E7CF2">
      <w:pPr>
        <w:pStyle w:val="desc"/>
        <w:tabs>
          <w:tab w:val="left" w:pos="567"/>
        </w:tabs>
        <w:spacing w:before="2" w:after="2"/>
        <w:ind w:left="567" w:hanging="567"/>
        <w:rPr>
          <w:rFonts w:ascii="Arial" w:hAnsi="Arial" w:cs="Arial"/>
          <w:caps/>
          <w:color w:val="000000" w:themeColor="text1"/>
          <w:sz w:val="18"/>
          <w:szCs w:val="18"/>
        </w:rPr>
      </w:pPr>
      <w:r w:rsidRPr="00874A30">
        <w:rPr>
          <w:rFonts w:ascii="Arial" w:hAnsi="Arial" w:cs="Arial"/>
          <w:caps/>
          <w:color w:val="000000" w:themeColor="text1"/>
          <w:sz w:val="18"/>
          <w:szCs w:val="18"/>
        </w:rPr>
        <w:t xml:space="preserve">220 - </w:t>
      </w:r>
      <w:r w:rsidR="00247470" w:rsidRPr="00874A30">
        <w:rPr>
          <w:rFonts w:ascii="Arial" w:hAnsi="Arial" w:cs="Arial"/>
          <w:caps/>
          <w:color w:val="000000" w:themeColor="text1"/>
          <w:sz w:val="18"/>
          <w:szCs w:val="18"/>
        </w:rPr>
        <w:t xml:space="preserve">Béguin P, Baron B, Gill S, Charpin N, </w:t>
      </w:r>
      <w:r w:rsidR="00D646D9" w:rsidRPr="00874A30">
        <w:rPr>
          <w:rFonts w:ascii="Arial" w:hAnsi="Arial" w:cs="Arial"/>
          <w:color w:val="000000" w:themeColor="text1"/>
          <w:sz w:val="18"/>
          <w:szCs w:val="18"/>
        </w:rPr>
        <w:t>and</w:t>
      </w:r>
      <w:r w:rsidR="00D646D9" w:rsidRPr="00874A30">
        <w:rPr>
          <w:rFonts w:ascii="Arial" w:hAnsi="Arial" w:cs="Arial"/>
          <w:b/>
          <w:bCs/>
          <w:caps/>
          <w:color w:val="000000" w:themeColor="text1"/>
          <w:sz w:val="18"/>
          <w:szCs w:val="18"/>
        </w:rPr>
        <w:t xml:space="preserve"> </w:t>
      </w:r>
      <w:r w:rsidR="00247470" w:rsidRPr="00874A30">
        <w:rPr>
          <w:rFonts w:ascii="Arial" w:hAnsi="Arial" w:cs="Arial"/>
          <w:b/>
          <w:bCs/>
          <w:caps/>
          <w:color w:val="000000" w:themeColor="text1"/>
          <w:sz w:val="18"/>
          <w:szCs w:val="18"/>
        </w:rPr>
        <w:t>Forterre P</w:t>
      </w:r>
      <w:r w:rsidR="00247470" w:rsidRPr="00874A30">
        <w:rPr>
          <w:rFonts w:ascii="Arial" w:hAnsi="Arial" w:cs="Arial"/>
          <w:caps/>
          <w:color w:val="000000" w:themeColor="text1"/>
          <w:sz w:val="18"/>
          <w:szCs w:val="18"/>
        </w:rPr>
        <w:t xml:space="preserve">. </w:t>
      </w:r>
      <w:r w:rsidR="00247470" w:rsidRPr="00874A30">
        <w:rPr>
          <w:rFonts w:ascii="Arial" w:hAnsi="Arial" w:cs="Arial"/>
          <w:color w:val="000000" w:themeColor="text1"/>
          <w:sz w:val="18"/>
          <w:szCs w:val="18"/>
        </w:rPr>
        <w:t xml:space="preserve">The SF1 helicase encoded by the archaeal plasmid pTN2 of </w:t>
      </w:r>
      <w:r w:rsidR="00247470" w:rsidRPr="00874A30">
        <w:rPr>
          <w:rFonts w:ascii="Arial" w:hAnsi="Arial" w:cs="Arial"/>
          <w:i/>
          <w:color w:val="000000" w:themeColor="text1"/>
          <w:sz w:val="18"/>
          <w:szCs w:val="18"/>
        </w:rPr>
        <w:t>Thermococcus nautili</w:t>
      </w:r>
      <w:r w:rsidR="00247470" w:rsidRPr="00874A30">
        <w:rPr>
          <w:rFonts w:ascii="Arial" w:hAnsi="Arial" w:cs="Arial"/>
          <w:color w:val="000000" w:themeColor="text1"/>
          <w:sz w:val="18"/>
          <w:szCs w:val="18"/>
        </w:rPr>
        <w:t xml:space="preserve">. </w:t>
      </w:r>
      <w:r w:rsidR="00247470" w:rsidRPr="00874A30">
        <w:rPr>
          <w:rStyle w:val="jrnl"/>
          <w:rFonts w:ascii="Arial" w:hAnsi="Arial" w:cs="Arial"/>
          <w:color w:val="000000" w:themeColor="text1"/>
          <w:sz w:val="18"/>
          <w:szCs w:val="18"/>
        </w:rPr>
        <w:t>Extremophiles</w:t>
      </w:r>
      <w:r w:rsidRPr="00874A30">
        <w:rPr>
          <w:rFonts w:ascii="Arial" w:hAnsi="Arial" w:cs="Arial"/>
          <w:color w:val="000000" w:themeColor="text1"/>
          <w:sz w:val="18"/>
          <w:szCs w:val="18"/>
        </w:rPr>
        <w:t xml:space="preserve">. 18, </w:t>
      </w:r>
      <w:r w:rsidR="00247470" w:rsidRPr="00874A30">
        <w:rPr>
          <w:rFonts w:ascii="Arial" w:hAnsi="Arial" w:cs="Arial"/>
          <w:color w:val="000000" w:themeColor="text1"/>
          <w:sz w:val="18"/>
          <w:szCs w:val="18"/>
        </w:rPr>
        <w:t>779-</w:t>
      </w:r>
      <w:r w:rsidRPr="00874A30">
        <w:rPr>
          <w:rFonts w:ascii="Arial" w:hAnsi="Arial" w:cs="Arial"/>
          <w:color w:val="000000" w:themeColor="text1"/>
          <w:sz w:val="18"/>
          <w:szCs w:val="18"/>
        </w:rPr>
        <w:t>7</w:t>
      </w:r>
      <w:r w:rsidR="00247470" w:rsidRPr="00874A30">
        <w:rPr>
          <w:rFonts w:ascii="Arial" w:hAnsi="Arial" w:cs="Arial"/>
          <w:color w:val="000000" w:themeColor="text1"/>
          <w:sz w:val="18"/>
          <w:szCs w:val="18"/>
        </w:rPr>
        <w:t>87</w:t>
      </w:r>
      <w:r w:rsidRPr="00874A30">
        <w:rPr>
          <w:rFonts w:ascii="Arial" w:hAnsi="Arial" w:cs="Arial"/>
          <w:color w:val="000000" w:themeColor="text1"/>
          <w:sz w:val="18"/>
          <w:szCs w:val="18"/>
        </w:rPr>
        <w:t xml:space="preserve"> (2014)</w:t>
      </w:r>
    </w:p>
    <w:p w14:paraId="31606154" w14:textId="77777777" w:rsidR="00247470" w:rsidRPr="004E7CF2" w:rsidRDefault="004E7CF2" w:rsidP="004E7CF2">
      <w:pPr>
        <w:pStyle w:val="desc"/>
        <w:tabs>
          <w:tab w:val="left" w:pos="567"/>
        </w:tabs>
        <w:spacing w:before="2" w:after="2"/>
        <w:ind w:left="567" w:hanging="567"/>
        <w:rPr>
          <w:rFonts w:ascii="Arial" w:hAnsi="Arial" w:cs="Arial"/>
          <w:caps/>
          <w:sz w:val="18"/>
          <w:szCs w:val="18"/>
        </w:rPr>
      </w:pPr>
      <w:r>
        <w:rPr>
          <w:rFonts w:ascii="Arial" w:hAnsi="Arial" w:cs="Arial"/>
          <w:caps/>
          <w:sz w:val="18"/>
          <w:szCs w:val="18"/>
        </w:rPr>
        <w:t xml:space="preserve">221 - </w:t>
      </w:r>
      <w:r w:rsidR="00247470" w:rsidRPr="00247470">
        <w:rPr>
          <w:rFonts w:ascii="Arial" w:hAnsi="Arial" w:cs="Arial"/>
          <w:caps/>
          <w:sz w:val="18"/>
          <w:szCs w:val="18"/>
        </w:rPr>
        <w:t xml:space="preserve">Gadelle D, Krupovic M, Raymann K, Mayer C, </w:t>
      </w:r>
      <w:r w:rsidR="00D646D9" w:rsidRPr="00D646D9">
        <w:rPr>
          <w:rFonts w:ascii="Arial" w:hAnsi="Arial" w:cs="Arial"/>
          <w:sz w:val="18"/>
          <w:szCs w:val="18"/>
        </w:rPr>
        <w:t>and</w:t>
      </w:r>
      <w:r w:rsidR="00D646D9" w:rsidRPr="00247470">
        <w:rPr>
          <w:rFonts w:ascii="Arial" w:hAnsi="Arial" w:cs="Arial"/>
          <w:b/>
          <w:bCs/>
          <w:caps/>
          <w:sz w:val="18"/>
          <w:szCs w:val="18"/>
        </w:rPr>
        <w:t xml:space="preserve"> </w:t>
      </w:r>
      <w:r w:rsidR="00247470" w:rsidRPr="00247470">
        <w:rPr>
          <w:rFonts w:ascii="Arial" w:hAnsi="Arial" w:cs="Arial"/>
          <w:b/>
          <w:bCs/>
          <w:caps/>
          <w:sz w:val="18"/>
          <w:szCs w:val="18"/>
        </w:rPr>
        <w:t>Forterre P</w:t>
      </w:r>
      <w:r w:rsidR="00247470" w:rsidRPr="00247470">
        <w:rPr>
          <w:rFonts w:ascii="Arial" w:hAnsi="Arial" w:cs="Arial"/>
          <w:caps/>
          <w:sz w:val="18"/>
          <w:szCs w:val="18"/>
        </w:rPr>
        <w:t>.</w:t>
      </w:r>
      <w:r w:rsidR="00247470">
        <w:rPr>
          <w:rFonts w:ascii="Arial" w:hAnsi="Arial" w:cs="Arial"/>
          <w:caps/>
          <w:sz w:val="18"/>
          <w:szCs w:val="18"/>
        </w:rPr>
        <w:t xml:space="preserve"> </w:t>
      </w:r>
      <w:r w:rsidR="00247470" w:rsidRPr="00247470">
        <w:rPr>
          <w:rFonts w:ascii="Arial" w:hAnsi="Arial" w:cs="Arial"/>
          <w:sz w:val="18"/>
          <w:szCs w:val="18"/>
        </w:rPr>
        <w:t>DNA topoisomerase VIII: a novel subfamily of type IIB topoisomerases encoded by free or integrated plasmids in Archaea and Bacteria.</w:t>
      </w:r>
      <w:r w:rsidR="00247470">
        <w:rPr>
          <w:rFonts w:ascii="Arial" w:hAnsi="Arial" w:cs="Arial"/>
          <w:sz w:val="18"/>
          <w:szCs w:val="18"/>
        </w:rPr>
        <w:t xml:space="preserve"> </w:t>
      </w:r>
      <w:r w:rsidR="00247470" w:rsidRPr="00247470">
        <w:rPr>
          <w:rStyle w:val="jrnl"/>
          <w:rFonts w:ascii="Arial" w:hAnsi="Arial" w:cs="Arial"/>
          <w:sz w:val="18"/>
          <w:szCs w:val="18"/>
        </w:rPr>
        <w:t>Nucleic Acids Res</w:t>
      </w:r>
      <w:r>
        <w:rPr>
          <w:rFonts w:ascii="Arial" w:hAnsi="Arial" w:cs="Arial"/>
          <w:sz w:val="18"/>
          <w:szCs w:val="18"/>
        </w:rPr>
        <w:t xml:space="preserve">. 42, </w:t>
      </w:r>
      <w:r w:rsidR="00247470" w:rsidRPr="00247470">
        <w:rPr>
          <w:rFonts w:ascii="Arial" w:hAnsi="Arial" w:cs="Arial"/>
          <w:sz w:val="18"/>
          <w:szCs w:val="18"/>
        </w:rPr>
        <w:t>8578-</w:t>
      </w:r>
      <w:r>
        <w:rPr>
          <w:rFonts w:ascii="Arial" w:hAnsi="Arial" w:cs="Arial"/>
          <w:sz w:val="18"/>
          <w:szCs w:val="18"/>
        </w:rPr>
        <w:t>85</w:t>
      </w:r>
      <w:r w:rsidR="00247470" w:rsidRPr="00247470">
        <w:rPr>
          <w:rFonts w:ascii="Arial" w:hAnsi="Arial" w:cs="Arial"/>
          <w:sz w:val="18"/>
          <w:szCs w:val="18"/>
        </w:rPr>
        <w:t>91</w:t>
      </w:r>
      <w:r>
        <w:rPr>
          <w:rFonts w:ascii="Arial" w:hAnsi="Arial" w:cs="Arial"/>
          <w:sz w:val="18"/>
          <w:szCs w:val="18"/>
        </w:rPr>
        <w:t xml:space="preserve"> (2014)</w:t>
      </w:r>
    </w:p>
    <w:p w14:paraId="5982A45D" w14:textId="77777777" w:rsidR="00247470" w:rsidRPr="004E7CF2" w:rsidRDefault="004E7CF2" w:rsidP="004E7CF2">
      <w:pPr>
        <w:pStyle w:val="desc"/>
        <w:tabs>
          <w:tab w:val="left" w:pos="567"/>
        </w:tabs>
        <w:spacing w:before="2" w:after="2"/>
        <w:ind w:left="567" w:hanging="567"/>
        <w:rPr>
          <w:rFonts w:ascii="Arial" w:hAnsi="Arial" w:cs="Arial"/>
          <w:caps/>
          <w:sz w:val="18"/>
          <w:szCs w:val="18"/>
        </w:rPr>
      </w:pPr>
      <w:r>
        <w:rPr>
          <w:rFonts w:ascii="Arial" w:hAnsi="Arial" w:cs="Arial"/>
          <w:caps/>
          <w:sz w:val="18"/>
          <w:szCs w:val="18"/>
        </w:rPr>
        <w:t xml:space="preserve">222 - </w:t>
      </w:r>
      <w:r w:rsidR="00247470" w:rsidRPr="00247470">
        <w:rPr>
          <w:rFonts w:ascii="Arial" w:hAnsi="Arial" w:cs="Arial"/>
          <w:caps/>
          <w:sz w:val="18"/>
          <w:szCs w:val="18"/>
        </w:rPr>
        <w:t xml:space="preserve">Thiaville PC, El Yacoubi B, Perrochia L, Hecker A, Prigent M, Thiaville JJ, </w:t>
      </w:r>
      <w:r w:rsidR="00247470" w:rsidRPr="00247470">
        <w:rPr>
          <w:rFonts w:ascii="Arial" w:hAnsi="Arial" w:cs="Arial"/>
          <w:b/>
          <w:bCs/>
          <w:caps/>
          <w:sz w:val="18"/>
          <w:szCs w:val="18"/>
        </w:rPr>
        <w:t>Forterre P</w:t>
      </w:r>
      <w:r w:rsidR="00247470" w:rsidRPr="00247470">
        <w:rPr>
          <w:rFonts w:ascii="Arial" w:hAnsi="Arial" w:cs="Arial"/>
          <w:caps/>
          <w:sz w:val="18"/>
          <w:szCs w:val="18"/>
        </w:rPr>
        <w:t xml:space="preserve">, Namy O, Basta T, </w:t>
      </w:r>
      <w:r w:rsidR="00D646D9" w:rsidRPr="00D646D9">
        <w:rPr>
          <w:rFonts w:ascii="Arial" w:hAnsi="Arial" w:cs="Arial"/>
          <w:sz w:val="18"/>
          <w:szCs w:val="18"/>
        </w:rPr>
        <w:t>and</w:t>
      </w:r>
      <w:r w:rsidR="00D646D9" w:rsidRPr="00247470">
        <w:rPr>
          <w:rFonts w:ascii="Arial" w:hAnsi="Arial" w:cs="Arial"/>
          <w:caps/>
          <w:sz w:val="18"/>
          <w:szCs w:val="18"/>
        </w:rPr>
        <w:t xml:space="preserve"> </w:t>
      </w:r>
      <w:r w:rsidR="00247470" w:rsidRPr="00247470">
        <w:rPr>
          <w:rFonts w:ascii="Arial" w:hAnsi="Arial" w:cs="Arial"/>
          <w:caps/>
          <w:sz w:val="18"/>
          <w:szCs w:val="18"/>
        </w:rPr>
        <w:t>de Crécy-Lagard V.</w:t>
      </w:r>
      <w:r w:rsidR="00247470">
        <w:rPr>
          <w:rFonts w:ascii="Arial" w:hAnsi="Arial" w:cs="Arial"/>
          <w:caps/>
          <w:sz w:val="18"/>
          <w:szCs w:val="18"/>
        </w:rPr>
        <w:t xml:space="preserve"> </w:t>
      </w:r>
      <w:r w:rsidR="00247470" w:rsidRPr="00247470">
        <w:rPr>
          <w:rFonts w:ascii="Arial" w:hAnsi="Arial" w:cs="Arial"/>
          <w:sz w:val="18"/>
          <w:szCs w:val="18"/>
        </w:rPr>
        <w:t>Cross kingdom functional conservation of the core universally conserved threonylcarbamoyladenosine tRNA synthesis enzymes.</w:t>
      </w:r>
      <w:r w:rsidR="00247470">
        <w:rPr>
          <w:rFonts w:ascii="Arial" w:hAnsi="Arial" w:cs="Arial"/>
          <w:sz w:val="18"/>
          <w:szCs w:val="18"/>
        </w:rPr>
        <w:t xml:space="preserve"> </w:t>
      </w:r>
      <w:r w:rsidR="00247470" w:rsidRPr="00247470">
        <w:rPr>
          <w:rStyle w:val="jrnl"/>
          <w:rFonts w:ascii="Arial" w:hAnsi="Arial" w:cs="Arial"/>
          <w:sz w:val="18"/>
          <w:szCs w:val="18"/>
        </w:rPr>
        <w:t>Eukaryot Cell</w:t>
      </w:r>
      <w:r>
        <w:rPr>
          <w:rFonts w:ascii="Arial" w:hAnsi="Arial" w:cs="Arial"/>
          <w:sz w:val="18"/>
          <w:szCs w:val="18"/>
        </w:rPr>
        <w:t xml:space="preserve">. 13, </w:t>
      </w:r>
      <w:r w:rsidR="00247470" w:rsidRPr="00247470">
        <w:rPr>
          <w:rFonts w:ascii="Arial" w:hAnsi="Arial" w:cs="Arial"/>
          <w:sz w:val="18"/>
          <w:szCs w:val="18"/>
        </w:rPr>
        <w:t>1222-</w:t>
      </w:r>
      <w:r>
        <w:rPr>
          <w:rFonts w:ascii="Arial" w:hAnsi="Arial" w:cs="Arial"/>
          <w:sz w:val="18"/>
          <w:szCs w:val="18"/>
        </w:rPr>
        <w:t>12</w:t>
      </w:r>
      <w:r w:rsidR="00247470" w:rsidRPr="00247470">
        <w:rPr>
          <w:rFonts w:ascii="Arial" w:hAnsi="Arial" w:cs="Arial"/>
          <w:sz w:val="18"/>
          <w:szCs w:val="18"/>
        </w:rPr>
        <w:t>31</w:t>
      </w:r>
      <w:r>
        <w:rPr>
          <w:rFonts w:ascii="Arial" w:hAnsi="Arial" w:cs="Arial"/>
          <w:sz w:val="18"/>
          <w:szCs w:val="18"/>
        </w:rPr>
        <w:t xml:space="preserve"> (2014)</w:t>
      </w:r>
    </w:p>
    <w:p w14:paraId="03E85D41" w14:textId="77777777" w:rsidR="00247470" w:rsidRPr="004E7CF2" w:rsidRDefault="004E7CF2" w:rsidP="004E7CF2">
      <w:pPr>
        <w:pStyle w:val="desc"/>
        <w:tabs>
          <w:tab w:val="left" w:pos="567"/>
        </w:tabs>
        <w:spacing w:before="2" w:after="2"/>
        <w:ind w:left="567" w:hanging="567"/>
        <w:rPr>
          <w:rFonts w:ascii="Arial" w:hAnsi="Arial" w:cs="Arial"/>
          <w:caps/>
          <w:sz w:val="18"/>
          <w:szCs w:val="18"/>
        </w:rPr>
      </w:pPr>
      <w:r>
        <w:rPr>
          <w:rFonts w:ascii="Arial" w:hAnsi="Arial" w:cs="Arial"/>
          <w:caps/>
          <w:sz w:val="18"/>
          <w:szCs w:val="18"/>
        </w:rPr>
        <w:t xml:space="preserve">223 - </w:t>
      </w:r>
      <w:r w:rsidR="00247470" w:rsidRPr="00247470">
        <w:rPr>
          <w:rFonts w:ascii="Arial" w:hAnsi="Arial" w:cs="Arial"/>
          <w:caps/>
          <w:sz w:val="18"/>
          <w:szCs w:val="18"/>
        </w:rPr>
        <w:t xml:space="preserve">Makarova KS, Wolf YI, </w:t>
      </w:r>
      <w:r w:rsidR="00247470" w:rsidRPr="00247470">
        <w:rPr>
          <w:rFonts w:ascii="Arial" w:hAnsi="Arial" w:cs="Arial"/>
          <w:b/>
          <w:bCs/>
          <w:caps/>
          <w:sz w:val="18"/>
          <w:szCs w:val="18"/>
        </w:rPr>
        <w:t>Forterre P</w:t>
      </w:r>
      <w:r w:rsidR="00247470" w:rsidRPr="00247470">
        <w:rPr>
          <w:rFonts w:ascii="Arial" w:hAnsi="Arial" w:cs="Arial"/>
          <w:caps/>
          <w:sz w:val="18"/>
          <w:szCs w:val="18"/>
        </w:rPr>
        <w:t xml:space="preserve">, Prangishvili D, Krupovic M, </w:t>
      </w:r>
      <w:r w:rsidR="00D646D9" w:rsidRPr="00D646D9">
        <w:rPr>
          <w:rFonts w:ascii="Arial" w:hAnsi="Arial" w:cs="Arial"/>
          <w:sz w:val="18"/>
          <w:szCs w:val="18"/>
        </w:rPr>
        <w:t>and</w:t>
      </w:r>
      <w:r w:rsidR="00D646D9" w:rsidRPr="00247470">
        <w:rPr>
          <w:rFonts w:ascii="Arial" w:hAnsi="Arial" w:cs="Arial"/>
          <w:caps/>
          <w:sz w:val="18"/>
          <w:szCs w:val="18"/>
        </w:rPr>
        <w:t xml:space="preserve"> </w:t>
      </w:r>
      <w:r w:rsidR="00247470" w:rsidRPr="00247470">
        <w:rPr>
          <w:rFonts w:ascii="Arial" w:hAnsi="Arial" w:cs="Arial"/>
          <w:caps/>
          <w:sz w:val="18"/>
          <w:szCs w:val="18"/>
        </w:rPr>
        <w:t>Koonin EV.</w:t>
      </w:r>
      <w:r w:rsidR="00247470">
        <w:rPr>
          <w:rFonts w:ascii="Arial" w:hAnsi="Arial" w:cs="Arial"/>
          <w:caps/>
          <w:sz w:val="18"/>
          <w:szCs w:val="18"/>
        </w:rPr>
        <w:t xml:space="preserve"> </w:t>
      </w:r>
      <w:r w:rsidR="00247470" w:rsidRPr="00247470">
        <w:rPr>
          <w:rFonts w:ascii="Arial" w:hAnsi="Arial" w:cs="Arial"/>
          <w:sz w:val="18"/>
          <w:szCs w:val="18"/>
        </w:rPr>
        <w:t>Dark matter in archaeal genomes: a rich source of novel mobile elements, defense systems and secretory complexes.</w:t>
      </w:r>
      <w:r w:rsidR="00247470">
        <w:rPr>
          <w:rFonts w:ascii="Arial" w:hAnsi="Arial" w:cs="Arial"/>
          <w:sz w:val="18"/>
          <w:szCs w:val="18"/>
        </w:rPr>
        <w:t xml:space="preserve"> </w:t>
      </w:r>
      <w:r w:rsidR="00247470" w:rsidRPr="00247470">
        <w:rPr>
          <w:rStyle w:val="jrnl"/>
          <w:rFonts w:ascii="Arial" w:hAnsi="Arial" w:cs="Arial"/>
          <w:sz w:val="18"/>
          <w:szCs w:val="18"/>
        </w:rPr>
        <w:t>Extremophiles</w:t>
      </w:r>
      <w:r>
        <w:rPr>
          <w:rFonts w:ascii="Arial" w:hAnsi="Arial" w:cs="Arial"/>
          <w:sz w:val="18"/>
          <w:szCs w:val="18"/>
        </w:rPr>
        <w:t xml:space="preserve">. 18, </w:t>
      </w:r>
      <w:r w:rsidR="00247470" w:rsidRPr="00247470">
        <w:rPr>
          <w:rFonts w:ascii="Arial" w:hAnsi="Arial" w:cs="Arial"/>
          <w:sz w:val="18"/>
          <w:szCs w:val="18"/>
        </w:rPr>
        <w:t>877-</w:t>
      </w:r>
      <w:r>
        <w:rPr>
          <w:rFonts w:ascii="Arial" w:hAnsi="Arial" w:cs="Arial"/>
          <w:sz w:val="18"/>
          <w:szCs w:val="18"/>
        </w:rPr>
        <w:t>8</w:t>
      </w:r>
      <w:r w:rsidR="00247470" w:rsidRPr="00247470">
        <w:rPr>
          <w:rFonts w:ascii="Arial" w:hAnsi="Arial" w:cs="Arial"/>
          <w:sz w:val="18"/>
          <w:szCs w:val="18"/>
        </w:rPr>
        <w:t>93.</w:t>
      </w:r>
      <w:r>
        <w:rPr>
          <w:rFonts w:ascii="Arial" w:hAnsi="Arial" w:cs="Arial"/>
          <w:sz w:val="18"/>
          <w:szCs w:val="18"/>
        </w:rPr>
        <w:t xml:space="preserve"> (2014)</w:t>
      </w:r>
    </w:p>
    <w:p w14:paraId="044E3573" w14:textId="77777777" w:rsidR="00247470" w:rsidRPr="004E7CF2" w:rsidRDefault="004E7CF2" w:rsidP="004E7CF2">
      <w:pPr>
        <w:pStyle w:val="desc"/>
        <w:tabs>
          <w:tab w:val="left" w:pos="567"/>
        </w:tabs>
        <w:spacing w:before="2" w:after="2"/>
        <w:ind w:left="567" w:hanging="567"/>
        <w:rPr>
          <w:rFonts w:ascii="Arial" w:hAnsi="Arial" w:cs="Arial"/>
          <w:caps/>
          <w:sz w:val="18"/>
          <w:szCs w:val="18"/>
        </w:rPr>
      </w:pPr>
      <w:r w:rsidRPr="00894DC4">
        <w:rPr>
          <w:rFonts w:ascii="Arial" w:hAnsi="Arial" w:cs="Arial"/>
          <w:bCs/>
          <w:caps/>
          <w:sz w:val="18"/>
          <w:szCs w:val="18"/>
        </w:rPr>
        <w:t>224 -</w:t>
      </w:r>
      <w:r>
        <w:rPr>
          <w:rFonts w:ascii="Arial" w:hAnsi="Arial" w:cs="Arial"/>
          <w:b/>
          <w:bCs/>
          <w:caps/>
          <w:sz w:val="18"/>
          <w:szCs w:val="18"/>
        </w:rPr>
        <w:t xml:space="preserve"> </w:t>
      </w:r>
      <w:r w:rsidR="00247470" w:rsidRPr="00247470">
        <w:rPr>
          <w:rFonts w:ascii="Arial" w:hAnsi="Arial" w:cs="Arial"/>
          <w:b/>
          <w:bCs/>
          <w:caps/>
          <w:sz w:val="18"/>
          <w:szCs w:val="18"/>
        </w:rPr>
        <w:t>Forterre P</w:t>
      </w:r>
      <w:r w:rsidR="00247470" w:rsidRPr="00247470">
        <w:rPr>
          <w:rFonts w:ascii="Arial" w:hAnsi="Arial" w:cs="Arial"/>
          <w:caps/>
          <w:sz w:val="18"/>
          <w:szCs w:val="18"/>
        </w:rPr>
        <w:t>, Krupovic M, Prangishvili D.</w:t>
      </w:r>
      <w:r w:rsidR="00247470">
        <w:rPr>
          <w:rFonts w:ascii="Arial" w:hAnsi="Arial" w:cs="Arial"/>
          <w:caps/>
          <w:sz w:val="18"/>
          <w:szCs w:val="18"/>
        </w:rPr>
        <w:t xml:space="preserve"> </w:t>
      </w:r>
      <w:r w:rsidR="00247470" w:rsidRPr="00247470">
        <w:rPr>
          <w:rFonts w:ascii="Arial" w:hAnsi="Arial" w:cs="Arial"/>
          <w:sz w:val="18"/>
          <w:szCs w:val="18"/>
        </w:rPr>
        <w:t>Cellular domains and viral lineages.</w:t>
      </w:r>
      <w:r w:rsidR="00247470">
        <w:rPr>
          <w:rFonts w:ascii="Arial" w:hAnsi="Arial" w:cs="Arial"/>
          <w:sz w:val="18"/>
          <w:szCs w:val="18"/>
        </w:rPr>
        <w:t xml:space="preserve"> </w:t>
      </w:r>
      <w:r w:rsidR="00247470" w:rsidRPr="00247470">
        <w:rPr>
          <w:rStyle w:val="jrnl"/>
          <w:rFonts w:ascii="Arial" w:hAnsi="Arial" w:cs="Arial"/>
          <w:sz w:val="18"/>
          <w:szCs w:val="18"/>
        </w:rPr>
        <w:t>Trends Microbiol</w:t>
      </w:r>
      <w:r w:rsidR="00247470" w:rsidRPr="00247470">
        <w:rPr>
          <w:rFonts w:ascii="Arial" w:hAnsi="Arial" w:cs="Arial"/>
          <w:sz w:val="18"/>
          <w:szCs w:val="18"/>
        </w:rPr>
        <w:t xml:space="preserve">. </w:t>
      </w:r>
      <w:r>
        <w:rPr>
          <w:rFonts w:ascii="Arial" w:hAnsi="Arial" w:cs="Arial"/>
          <w:sz w:val="18"/>
          <w:szCs w:val="18"/>
        </w:rPr>
        <w:t>22, 55</w:t>
      </w:r>
      <w:r w:rsidR="00247470" w:rsidRPr="00247470">
        <w:rPr>
          <w:rFonts w:ascii="Arial" w:hAnsi="Arial" w:cs="Arial"/>
          <w:sz w:val="18"/>
          <w:szCs w:val="18"/>
        </w:rPr>
        <w:t>4-558</w:t>
      </w:r>
      <w:r>
        <w:rPr>
          <w:rFonts w:ascii="Arial" w:hAnsi="Arial" w:cs="Arial"/>
          <w:sz w:val="18"/>
          <w:szCs w:val="18"/>
        </w:rPr>
        <w:t xml:space="preserve"> (</w:t>
      </w:r>
      <w:r w:rsidRPr="00247470">
        <w:rPr>
          <w:rFonts w:ascii="Arial" w:hAnsi="Arial" w:cs="Arial"/>
          <w:sz w:val="18"/>
          <w:szCs w:val="18"/>
        </w:rPr>
        <w:t>2014</w:t>
      </w:r>
      <w:r>
        <w:rPr>
          <w:rFonts w:ascii="Arial" w:hAnsi="Arial" w:cs="Arial"/>
          <w:sz w:val="18"/>
          <w:szCs w:val="18"/>
        </w:rPr>
        <w:t>)</w:t>
      </w:r>
    </w:p>
    <w:p w14:paraId="47651E0C" w14:textId="77777777" w:rsidR="00934371" w:rsidRDefault="00934371" w:rsidP="004E7CF2">
      <w:pPr>
        <w:pStyle w:val="desc"/>
        <w:tabs>
          <w:tab w:val="left" w:pos="567"/>
        </w:tabs>
        <w:spacing w:before="2" w:after="2"/>
        <w:ind w:left="567" w:hanging="567"/>
        <w:rPr>
          <w:rFonts w:ascii="Arial" w:hAnsi="Arial" w:cs="Arial"/>
          <w:caps/>
          <w:sz w:val="18"/>
          <w:szCs w:val="18"/>
        </w:rPr>
      </w:pPr>
    </w:p>
    <w:p w14:paraId="0D3E7EB7" w14:textId="77777777" w:rsidR="00934371" w:rsidRDefault="00934371" w:rsidP="00934371">
      <w:pPr>
        <w:jc w:val="both"/>
        <w:rPr>
          <w:rFonts w:ascii="Arial" w:hAnsi="Arial" w:cs="Arial"/>
          <w:b/>
          <w:sz w:val="18"/>
          <w:szCs w:val="18"/>
        </w:rPr>
      </w:pPr>
      <w:r>
        <w:rPr>
          <w:rFonts w:ascii="Arial" w:hAnsi="Arial" w:cs="Arial"/>
          <w:b/>
          <w:sz w:val="18"/>
          <w:szCs w:val="18"/>
        </w:rPr>
        <w:t>2015</w:t>
      </w:r>
    </w:p>
    <w:p w14:paraId="318FE97B" w14:textId="77777777" w:rsidR="00934371" w:rsidRPr="00934371" w:rsidRDefault="00934371" w:rsidP="00934371">
      <w:pPr>
        <w:jc w:val="both"/>
        <w:rPr>
          <w:rFonts w:ascii="Arial" w:hAnsi="Arial" w:cs="Arial"/>
          <w:b/>
          <w:sz w:val="18"/>
          <w:szCs w:val="18"/>
        </w:rPr>
      </w:pPr>
    </w:p>
    <w:p w14:paraId="78FCD398" w14:textId="77777777" w:rsidR="00247470" w:rsidRPr="004E7CF2" w:rsidRDefault="004E7CF2" w:rsidP="004E7CF2">
      <w:pPr>
        <w:pStyle w:val="desc"/>
        <w:tabs>
          <w:tab w:val="left" w:pos="567"/>
        </w:tabs>
        <w:spacing w:before="2" w:after="2"/>
        <w:ind w:left="567" w:hanging="567"/>
        <w:rPr>
          <w:rFonts w:ascii="Arial" w:hAnsi="Arial" w:cs="Arial"/>
          <w:caps/>
          <w:sz w:val="18"/>
          <w:szCs w:val="18"/>
        </w:rPr>
      </w:pPr>
      <w:r>
        <w:rPr>
          <w:rFonts w:ascii="Arial" w:hAnsi="Arial" w:cs="Arial"/>
          <w:caps/>
          <w:sz w:val="18"/>
          <w:szCs w:val="18"/>
        </w:rPr>
        <w:t xml:space="preserve">225 - </w:t>
      </w:r>
      <w:r w:rsidR="00247470" w:rsidRPr="00247470">
        <w:rPr>
          <w:rFonts w:ascii="Arial" w:hAnsi="Arial" w:cs="Arial"/>
          <w:caps/>
          <w:sz w:val="18"/>
          <w:szCs w:val="18"/>
        </w:rPr>
        <w:t xml:space="preserve">Soler N, Krupovic M, Marguet E, </w:t>
      </w:r>
      <w:r w:rsidR="00D646D9" w:rsidRPr="00D646D9">
        <w:rPr>
          <w:rFonts w:ascii="Arial" w:hAnsi="Arial" w:cs="Arial"/>
          <w:sz w:val="18"/>
          <w:szCs w:val="18"/>
        </w:rPr>
        <w:t>and</w:t>
      </w:r>
      <w:r w:rsidR="00D646D9">
        <w:rPr>
          <w:rFonts w:ascii="Arial" w:hAnsi="Arial" w:cs="Arial"/>
          <w:caps/>
          <w:sz w:val="18"/>
          <w:szCs w:val="18"/>
        </w:rPr>
        <w:t xml:space="preserve"> </w:t>
      </w:r>
      <w:r w:rsidR="00247470" w:rsidRPr="00247470">
        <w:rPr>
          <w:rFonts w:ascii="Arial" w:hAnsi="Arial" w:cs="Arial"/>
          <w:b/>
          <w:bCs/>
          <w:caps/>
          <w:sz w:val="18"/>
          <w:szCs w:val="18"/>
        </w:rPr>
        <w:t>Forterre P</w:t>
      </w:r>
      <w:r w:rsidR="00247470" w:rsidRPr="00247470">
        <w:rPr>
          <w:rFonts w:ascii="Arial" w:hAnsi="Arial" w:cs="Arial"/>
          <w:caps/>
          <w:sz w:val="18"/>
          <w:szCs w:val="18"/>
        </w:rPr>
        <w:t>.</w:t>
      </w:r>
      <w:r w:rsidR="00247470">
        <w:rPr>
          <w:rFonts w:ascii="Arial" w:hAnsi="Arial" w:cs="Arial"/>
          <w:caps/>
          <w:sz w:val="18"/>
          <w:szCs w:val="18"/>
        </w:rPr>
        <w:t xml:space="preserve"> </w:t>
      </w:r>
      <w:r w:rsidR="00247470" w:rsidRPr="00247470">
        <w:rPr>
          <w:rFonts w:ascii="Arial" w:hAnsi="Arial" w:cs="Arial"/>
          <w:sz w:val="18"/>
          <w:szCs w:val="18"/>
        </w:rPr>
        <w:t>Membrane vesicles in natural environments: a major challenge in viral ecology.</w:t>
      </w:r>
      <w:r w:rsidR="00247470">
        <w:rPr>
          <w:rFonts w:ascii="Arial" w:hAnsi="Arial" w:cs="Arial"/>
          <w:sz w:val="18"/>
          <w:szCs w:val="18"/>
        </w:rPr>
        <w:t xml:space="preserve"> </w:t>
      </w:r>
      <w:r w:rsidR="00247470" w:rsidRPr="00247470">
        <w:rPr>
          <w:rStyle w:val="jrnl"/>
          <w:rFonts w:ascii="Arial" w:hAnsi="Arial" w:cs="Arial"/>
          <w:sz w:val="18"/>
          <w:szCs w:val="18"/>
        </w:rPr>
        <w:t>ISME J</w:t>
      </w:r>
      <w:r w:rsidR="00247470" w:rsidRPr="00934371">
        <w:rPr>
          <w:rFonts w:ascii="Arial" w:hAnsi="Arial" w:cs="Arial"/>
          <w:sz w:val="18"/>
          <w:szCs w:val="18"/>
        </w:rPr>
        <w:t xml:space="preserve">. </w:t>
      </w:r>
      <w:r w:rsidR="00934371" w:rsidRPr="00934371">
        <w:rPr>
          <w:rFonts w:ascii="Arial" w:eastAsia="Times New Roman" w:hAnsi="Arial" w:cs="Arial"/>
          <w:sz w:val="18"/>
          <w:szCs w:val="18"/>
        </w:rPr>
        <w:t xml:space="preserve">9, 793-796 </w:t>
      </w:r>
      <w:r w:rsidRPr="00934371">
        <w:rPr>
          <w:rFonts w:ascii="Arial" w:hAnsi="Arial" w:cs="Arial"/>
          <w:sz w:val="18"/>
          <w:szCs w:val="18"/>
        </w:rPr>
        <w:t>(</w:t>
      </w:r>
      <w:r w:rsidR="00934371" w:rsidRPr="00934371">
        <w:rPr>
          <w:rFonts w:ascii="Arial" w:hAnsi="Arial" w:cs="Arial"/>
          <w:sz w:val="18"/>
          <w:szCs w:val="18"/>
        </w:rPr>
        <w:t>2015</w:t>
      </w:r>
      <w:r>
        <w:rPr>
          <w:rFonts w:ascii="Arial" w:hAnsi="Arial" w:cs="Arial"/>
          <w:sz w:val="18"/>
          <w:szCs w:val="18"/>
        </w:rPr>
        <w:t>)</w:t>
      </w:r>
    </w:p>
    <w:p w14:paraId="164E6C1A" w14:textId="77777777" w:rsidR="00681EB3" w:rsidRPr="00934371" w:rsidRDefault="004E7CF2" w:rsidP="00681EB3">
      <w:pPr>
        <w:tabs>
          <w:tab w:val="left" w:pos="567"/>
        </w:tabs>
        <w:ind w:left="567" w:hanging="567"/>
        <w:jc w:val="both"/>
        <w:rPr>
          <w:rFonts w:ascii="Arial" w:hAnsi="Arial" w:cs="Arial"/>
          <w:sz w:val="18"/>
          <w:szCs w:val="18"/>
        </w:rPr>
      </w:pPr>
      <w:r>
        <w:rPr>
          <w:rFonts w:ascii="Arial" w:hAnsi="Arial" w:cs="Arial"/>
          <w:sz w:val="18"/>
          <w:szCs w:val="18"/>
        </w:rPr>
        <w:t xml:space="preserve">226 - </w:t>
      </w:r>
      <w:r w:rsidR="00247470" w:rsidRPr="00247470">
        <w:rPr>
          <w:rFonts w:ascii="Arial" w:hAnsi="Arial" w:cs="Arial"/>
          <w:sz w:val="18"/>
          <w:szCs w:val="18"/>
        </w:rPr>
        <w:t xml:space="preserve">BEGUIN p., </w:t>
      </w:r>
      <w:r w:rsidR="00D646D9">
        <w:rPr>
          <w:rFonts w:ascii="Arial" w:hAnsi="Arial" w:cs="Arial"/>
          <w:sz w:val="18"/>
          <w:szCs w:val="18"/>
        </w:rPr>
        <w:t xml:space="preserve">and </w:t>
      </w:r>
      <w:r w:rsidRPr="00247470">
        <w:rPr>
          <w:rFonts w:ascii="Arial" w:hAnsi="Arial" w:cs="Arial"/>
          <w:b/>
          <w:bCs/>
          <w:caps/>
          <w:sz w:val="18"/>
          <w:szCs w:val="18"/>
        </w:rPr>
        <w:t>Forterre P</w:t>
      </w:r>
      <w:r>
        <w:rPr>
          <w:rFonts w:ascii="Arial" w:hAnsi="Arial" w:cs="Arial"/>
          <w:sz w:val="18"/>
          <w:szCs w:val="18"/>
        </w:rPr>
        <w:t xml:space="preserve">. </w:t>
      </w:r>
      <w:r w:rsidR="00247470" w:rsidRPr="00247470">
        <w:rPr>
          <w:rFonts w:ascii="Arial" w:hAnsi="Arial" w:cs="Arial"/>
          <w:sz w:val="18"/>
          <w:szCs w:val="18"/>
        </w:rPr>
        <w:t>Synergestic</w:t>
      </w:r>
      <w:r w:rsidR="00347925">
        <w:rPr>
          <w:rFonts w:ascii="Arial" w:hAnsi="Arial" w:cs="Arial"/>
          <w:sz w:val="18"/>
          <w:szCs w:val="18"/>
        </w:rPr>
        <w:t xml:space="preserve"> </w:t>
      </w:r>
      <w:r w:rsidR="00247470" w:rsidRPr="00247470">
        <w:rPr>
          <w:rFonts w:ascii="Arial" w:hAnsi="Arial" w:cs="Arial"/>
          <w:sz w:val="18"/>
          <w:szCs w:val="18"/>
        </w:rPr>
        <w:t xml:space="preserve">template-free synthesis of dsDNA by </w:t>
      </w:r>
      <w:r w:rsidR="00247470" w:rsidRPr="00247470">
        <w:rPr>
          <w:rFonts w:ascii="Arial" w:hAnsi="Arial" w:cs="Arial"/>
          <w:i/>
          <w:sz w:val="18"/>
          <w:szCs w:val="18"/>
        </w:rPr>
        <w:t>Thermococcus nautilii</w:t>
      </w:r>
      <w:r w:rsidR="00247470" w:rsidRPr="00247470">
        <w:rPr>
          <w:rFonts w:ascii="Arial" w:hAnsi="Arial" w:cs="Arial"/>
          <w:sz w:val="18"/>
          <w:szCs w:val="18"/>
        </w:rPr>
        <w:t xml:space="preserve"> primase PolpTN2, Polymerase PolB, and pTN</w:t>
      </w:r>
      <w:r w:rsidR="00D646D9">
        <w:rPr>
          <w:rFonts w:ascii="Arial" w:hAnsi="Arial" w:cs="Arial"/>
          <w:sz w:val="18"/>
          <w:szCs w:val="18"/>
        </w:rPr>
        <w:t>2 helicase. Extremophiles</w:t>
      </w:r>
      <w:r w:rsidR="00934371">
        <w:rPr>
          <w:rFonts w:ascii="Arial" w:hAnsi="Arial" w:cs="Arial"/>
          <w:sz w:val="18"/>
          <w:szCs w:val="18"/>
        </w:rPr>
        <w:t xml:space="preserve">, </w:t>
      </w:r>
      <w:r w:rsidR="00934371">
        <w:rPr>
          <w:rFonts w:ascii="Arial" w:eastAsia="Times New Roman" w:hAnsi="Arial" w:cs="Arial"/>
          <w:sz w:val="18"/>
          <w:szCs w:val="18"/>
        </w:rPr>
        <w:t xml:space="preserve">19, </w:t>
      </w:r>
      <w:r w:rsidR="00934371" w:rsidRPr="00934371">
        <w:rPr>
          <w:rFonts w:ascii="Arial" w:eastAsia="Times New Roman" w:hAnsi="Arial" w:cs="Arial"/>
          <w:sz w:val="18"/>
          <w:szCs w:val="18"/>
        </w:rPr>
        <w:t>69-76.</w:t>
      </w:r>
      <w:r w:rsidR="00D646D9" w:rsidRPr="00934371">
        <w:rPr>
          <w:rFonts w:ascii="Arial" w:hAnsi="Arial" w:cs="Arial"/>
          <w:sz w:val="18"/>
          <w:szCs w:val="18"/>
        </w:rPr>
        <w:t xml:space="preserve"> (201</w:t>
      </w:r>
      <w:r w:rsidR="00934371" w:rsidRPr="00934371">
        <w:rPr>
          <w:rFonts w:ascii="Arial" w:hAnsi="Arial" w:cs="Arial"/>
          <w:sz w:val="18"/>
          <w:szCs w:val="18"/>
        </w:rPr>
        <w:t>5</w:t>
      </w:r>
      <w:r w:rsidR="00D646D9" w:rsidRPr="00934371">
        <w:rPr>
          <w:rFonts w:ascii="Arial" w:hAnsi="Arial" w:cs="Arial"/>
          <w:sz w:val="18"/>
          <w:szCs w:val="18"/>
        </w:rPr>
        <w:t>)</w:t>
      </w:r>
    </w:p>
    <w:p w14:paraId="5995DAEA" w14:textId="77777777" w:rsidR="00681EB3" w:rsidRDefault="00681EB3" w:rsidP="00681EB3">
      <w:pPr>
        <w:tabs>
          <w:tab w:val="left" w:pos="567"/>
        </w:tabs>
        <w:ind w:left="567" w:hanging="567"/>
        <w:jc w:val="both"/>
        <w:rPr>
          <w:rFonts w:ascii="Arial" w:hAnsi="Arial" w:cs="Arial"/>
          <w:sz w:val="18"/>
          <w:szCs w:val="18"/>
        </w:rPr>
      </w:pPr>
      <w:r>
        <w:rPr>
          <w:rFonts w:ascii="Arial" w:hAnsi="Arial" w:cs="Arial"/>
          <w:sz w:val="18"/>
          <w:szCs w:val="18"/>
        </w:rPr>
        <w:t xml:space="preserve">227 - </w:t>
      </w:r>
      <w:r w:rsidRPr="00AD2281">
        <w:rPr>
          <w:rFonts w:ascii="Arial" w:hAnsi="Arial" w:cs="Arial"/>
          <w:b/>
          <w:sz w:val="18"/>
          <w:szCs w:val="18"/>
        </w:rPr>
        <w:t>FORTERRE, P</w:t>
      </w:r>
      <w:r>
        <w:rPr>
          <w:rFonts w:ascii="Arial" w:hAnsi="Arial" w:cs="Arial"/>
          <w:sz w:val="18"/>
          <w:szCs w:val="18"/>
        </w:rPr>
        <w:t>., KRUPOVIC, M., RAYMANN, and SOLER, N. Plasmids from Euryarchaeota, Microbiology Spectrum, 2(6) 1-27. Doi :10.1128/microbiolspec.PLAS-0027-2014.</w:t>
      </w:r>
    </w:p>
    <w:p w14:paraId="64FC290F" w14:textId="77777777" w:rsidR="00E81814" w:rsidRDefault="00681EB3" w:rsidP="00E81814">
      <w:pPr>
        <w:tabs>
          <w:tab w:val="left" w:pos="567"/>
        </w:tabs>
        <w:ind w:left="567" w:right="-6" w:hanging="567"/>
        <w:jc w:val="both"/>
        <w:rPr>
          <w:rFonts w:ascii="Arial" w:eastAsiaTheme="minorHAnsi" w:hAnsi="Arial" w:cs="Arial"/>
          <w:sz w:val="18"/>
          <w:szCs w:val="18"/>
          <w:lang w:eastAsia="en-US"/>
        </w:rPr>
      </w:pPr>
      <w:r>
        <w:rPr>
          <w:rFonts w:ascii="Arial" w:hAnsi="Arial" w:cs="Arial"/>
          <w:sz w:val="18"/>
          <w:szCs w:val="18"/>
        </w:rPr>
        <w:t>228</w:t>
      </w:r>
      <w:r w:rsidR="00D646D9">
        <w:rPr>
          <w:rFonts w:ascii="Arial" w:hAnsi="Arial" w:cs="Arial"/>
          <w:sz w:val="18"/>
          <w:szCs w:val="18"/>
        </w:rPr>
        <w:t xml:space="preserve"> – KRUPOVIC, M., </w:t>
      </w:r>
      <w:r w:rsidR="00D646D9" w:rsidRPr="00D646D9">
        <w:rPr>
          <w:rFonts w:ascii="Arial" w:hAnsi="Arial" w:cs="Arial"/>
          <w:sz w:val="18"/>
          <w:szCs w:val="18"/>
        </w:rPr>
        <w:t>and</w:t>
      </w:r>
      <w:r w:rsidR="00D646D9">
        <w:rPr>
          <w:rFonts w:ascii="Arial" w:hAnsi="Arial" w:cs="Arial"/>
          <w:sz w:val="18"/>
          <w:szCs w:val="18"/>
        </w:rPr>
        <w:t xml:space="preserve"> </w:t>
      </w:r>
      <w:r w:rsidR="00D646D9" w:rsidRPr="00D646D9">
        <w:rPr>
          <w:rFonts w:ascii="Arial" w:hAnsi="Arial" w:cs="Arial"/>
          <w:b/>
          <w:sz w:val="18"/>
          <w:szCs w:val="18"/>
        </w:rPr>
        <w:t>FORTERRE, P</w:t>
      </w:r>
      <w:r w:rsidR="00D646D9">
        <w:rPr>
          <w:rFonts w:ascii="Arial" w:hAnsi="Arial" w:cs="Arial"/>
          <w:sz w:val="18"/>
          <w:szCs w:val="18"/>
        </w:rPr>
        <w:t xml:space="preserve">. </w:t>
      </w:r>
      <w:r w:rsidR="00D646D9" w:rsidRPr="00D646D9">
        <w:rPr>
          <w:rFonts w:ascii="Arial" w:eastAsiaTheme="minorHAnsi" w:hAnsi="Arial" w:cs="Arial"/>
          <w:sz w:val="18"/>
          <w:szCs w:val="18"/>
          <w:lang w:eastAsia="en-US"/>
        </w:rPr>
        <w:t>Single-stranded DNA</w:t>
      </w:r>
      <w:r w:rsidR="00D646D9">
        <w:rPr>
          <w:rFonts w:ascii="Arial" w:hAnsi="Arial" w:cs="Arial"/>
          <w:sz w:val="18"/>
          <w:szCs w:val="18"/>
        </w:rPr>
        <w:t xml:space="preserve"> </w:t>
      </w:r>
      <w:r w:rsidR="00D646D9" w:rsidRPr="00D646D9">
        <w:rPr>
          <w:rFonts w:ascii="Arial" w:eastAsiaTheme="minorHAnsi" w:hAnsi="Arial" w:cs="Arial"/>
          <w:sz w:val="18"/>
          <w:szCs w:val="18"/>
          <w:lang w:eastAsia="en-US"/>
        </w:rPr>
        <w:t xml:space="preserve">viruses employ a variety of mechanisms for </w:t>
      </w:r>
      <w:r w:rsidR="00D646D9" w:rsidRPr="00347925">
        <w:rPr>
          <w:rFonts w:ascii="Arial" w:eastAsiaTheme="minorHAnsi" w:hAnsi="Arial" w:cs="Arial"/>
          <w:sz w:val="18"/>
          <w:szCs w:val="18"/>
          <w:lang w:eastAsia="en-US"/>
        </w:rPr>
        <w:t>integration into the host genomes</w:t>
      </w:r>
      <w:r w:rsidR="00D646D9" w:rsidRPr="00347925">
        <w:rPr>
          <w:rFonts w:ascii="Arial" w:hAnsi="Arial" w:cs="Arial"/>
          <w:sz w:val="18"/>
          <w:szCs w:val="18"/>
        </w:rPr>
        <w:t xml:space="preserve">, </w:t>
      </w:r>
      <w:r w:rsidR="00D646D9" w:rsidRPr="00347925">
        <w:rPr>
          <w:rFonts w:ascii="Arial" w:eastAsiaTheme="minorHAnsi" w:hAnsi="Arial" w:cs="Arial"/>
          <w:sz w:val="18"/>
          <w:szCs w:val="18"/>
          <w:lang w:eastAsia="en-US"/>
        </w:rPr>
        <w:t>Ann New York Acad Sci.</w:t>
      </w:r>
      <w:r w:rsidR="00347925" w:rsidRPr="00347925">
        <w:rPr>
          <w:rFonts w:ascii="Arial" w:eastAsia="Times New Roman" w:hAnsi="Arial" w:cs="Arial"/>
          <w:sz w:val="18"/>
          <w:szCs w:val="18"/>
        </w:rPr>
        <w:t xml:space="preserve"> </w:t>
      </w:r>
      <w:r w:rsidR="00934371" w:rsidRPr="00934371">
        <w:rPr>
          <w:rFonts w:ascii="Arial" w:eastAsia="Times New Roman" w:hAnsi="Arial" w:cs="Arial"/>
          <w:sz w:val="18"/>
          <w:szCs w:val="18"/>
        </w:rPr>
        <w:t>1341:41-53</w:t>
      </w:r>
      <w:r w:rsidR="00934371" w:rsidRPr="00347925">
        <w:rPr>
          <w:rFonts w:ascii="Arial" w:eastAsiaTheme="minorHAnsi" w:hAnsi="Arial" w:cs="Arial"/>
          <w:sz w:val="18"/>
          <w:szCs w:val="18"/>
          <w:lang w:eastAsia="en-US"/>
        </w:rPr>
        <w:t xml:space="preserve"> </w:t>
      </w:r>
      <w:r w:rsidR="00D646D9" w:rsidRPr="00347925">
        <w:rPr>
          <w:rFonts w:ascii="Arial" w:eastAsiaTheme="minorHAnsi" w:hAnsi="Arial" w:cs="Arial"/>
          <w:sz w:val="18"/>
          <w:szCs w:val="18"/>
          <w:lang w:eastAsia="en-US"/>
        </w:rPr>
        <w:t>(2015)</w:t>
      </w:r>
    </w:p>
    <w:p w14:paraId="38C00D6D" w14:textId="77777777" w:rsidR="00BE6509" w:rsidRDefault="00E81814" w:rsidP="00BE6509">
      <w:pPr>
        <w:tabs>
          <w:tab w:val="left" w:pos="567"/>
        </w:tabs>
        <w:ind w:left="567" w:right="-6" w:hanging="567"/>
        <w:jc w:val="both"/>
        <w:rPr>
          <w:rFonts w:ascii="Arial" w:hAnsi="Arial" w:cs="Arial"/>
          <w:sz w:val="18"/>
          <w:szCs w:val="18"/>
        </w:rPr>
      </w:pPr>
      <w:r>
        <w:rPr>
          <w:rFonts w:ascii="Arial" w:hAnsi="Arial" w:cs="Arial"/>
          <w:caps/>
          <w:sz w:val="18"/>
          <w:szCs w:val="18"/>
        </w:rPr>
        <w:t xml:space="preserve">229 - </w:t>
      </w:r>
      <w:r w:rsidRPr="00E81814">
        <w:rPr>
          <w:rFonts w:ascii="Arial" w:hAnsi="Arial" w:cs="Arial"/>
          <w:caps/>
          <w:sz w:val="18"/>
          <w:szCs w:val="18"/>
        </w:rPr>
        <w:t xml:space="preserve">Gorlas A, Marguet E, Gill S, Geslin C, Guigner JM, Guyot F, </w:t>
      </w:r>
      <w:r w:rsidRPr="00E81814">
        <w:rPr>
          <w:rFonts w:ascii="Arial" w:hAnsi="Arial" w:cs="Arial"/>
          <w:sz w:val="18"/>
          <w:szCs w:val="18"/>
        </w:rPr>
        <w:t>and</w:t>
      </w:r>
      <w:r>
        <w:rPr>
          <w:rFonts w:ascii="Arial" w:hAnsi="Arial" w:cs="Arial"/>
          <w:caps/>
          <w:sz w:val="18"/>
          <w:szCs w:val="18"/>
        </w:rPr>
        <w:t xml:space="preserve"> </w:t>
      </w:r>
      <w:r w:rsidRPr="00E81814">
        <w:rPr>
          <w:rFonts w:ascii="Arial" w:hAnsi="Arial" w:cs="Arial"/>
          <w:b/>
          <w:bCs/>
          <w:caps/>
          <w:sz w:val="18"/>
          <w:szCs w:val="18"/>
        </w:rPr>
        <w:t>Forterre P</w:t>
      </w:r>
      <w:r w:rsidRPr="00E81814">
        <w:rPr>
          <w:rFonts w:ascii="Arial" w:hAnsi="Arial" w:cs="Arial"/>
          <w:sz w:val="18"/>
          <w:szCs w:val="18"/>
        </w:rPr>
        <w:t>.</w:t>
      </w:r>
      <w:r>
        <w:rPr>
          <w:rFonts w:ascii="Arial" w:hAnsi="Arial" w:cs="Arial"/>
          <w:sz w:val="18"/>
          <w:szCs w:val="18"/>
        </w:rPr>
        <w:t xml:space="preserve"> </w:t>
      </w:r>
      <w:r w:rsidRPr="00E81814">
        <w:rPr>
          <w:rFonts w:ascii="Arial" w:hAnsi="Arial" w:cs="Arial"/>
          <w:sz w:val="18"/>
          <w:szCs w:val="18"/>
        </w:rPr>
        <w:t>Sulfur vesicles from Thermococcales: A possible role in sulfur detoxifying mechanisms.</w:t>
      </w:r>
      <w:r>
        <w:rPr>
          <w:rFonts w:ascii="Arial" w:hAnsi="Arial" w:cs="Arial"/>
          <w:sz w:val="18"/>
          <w:szCs w:val="18"/>
        </w:rPr>
        <w:t xml:space="preserve"> </w:t>
      </w:r>
      <w:r w:rsidRPr="00E81814">
        <w:rPr>
          <w:rStyle w:val="jrnl"/>
          <w:rFonts w:ascii="Arial" w:hAnsi="Arial" w:cs="Arial"/>
          <w:sz w:val="18"/>
          <w:szCs w:val="18"/>
        </w:rPr>
        <w:t>Biochimie</w:t>
      </w:r>
      <w:r w:rsidRPr="00E81814">
        <w:rPr>
          <w:rFonts w:ascii="Arial" w:hAnsi="Arial" w:cs="Arial"/>
          <w:sz w:val="18"/>
          <w:szCs w:val="18"/>
        </w:rPr>
        <w:t>. 118:356-</w:t>
      </w:r>
      <w:r>
        <w:rPr>
          <w:rFonts w:ascii="Arial" w:hAnsi="Arial" w:cs="Arial"/>
          <w:sz w:val="18"/>
          <w:szCs w:val="18"/>
        </w:rPr>
        <w:t>364 (2015)</w:t>
      </w:r>
    </w:p>
    <w:p w14:paraId="3ACFD46E" w14:textId="77777777" w:rsidR="00E81814" w:rsidRPr="00BE6509" w:rsidRDefault="00BE6509" w:rsidP="00BE6509">
      <w:pPr>
        <w:tabs>
          <w:tab w:val="left" w:pos="567"/>
        </w:tabs>
        <w:ind w:left="567" w:right="-6" w:hanging="567"/>
        <w:jc w:val="both"/>
        <w:rPr>
          <w:rFonts w:ascii="Arial" w:hAnsi="Arial" w:cs="Arial"/>
          <w:sz w:val="18"/>
          <w:szCs w:val="18"/>
        </w:rPr>
      </w:pPr>
      <w:r>
        <w:rPr>
          <w:rFonts w:ascii="Arial" w:hAnsi="Arial" w:cs="Arial"/>
          <w:caps/>
          <w:sz w:val="18"/>
          <w:szCs w:val="18"/>
        </w:rPr>
        <w:t xml:space="preserve">230 - </w:t>
      </w:r>
      <w:r w:rsidRPr="00BE6509">
        <w:rPr>
          <w:rFonts w:ascii="Arial" w:hAnsi="Arial" w:cs="Arial"/>
          <w:caps/>
          <w:sz w:val="18"/>
          <w:szCs w:val="18"/>
        </w:rPr>
        <w:t xml:space="preserve">Cossu M, Da Cunha V, Toffano-Nioche C, </w:t>
      </w:r>
      <w:r w:rsidRPr="00BE6509">
        <w:rPr>
          <w:rFonts w:ascii="Arial" w:hAnsi="Arial" w:cs="Arial"/>
          <w:b/>
          <w:bCs/>
          <w:caps/>
          <w:sz w:val="18"/>
          <w:szCs w:val="18"/>
        </w:rPr>
        <w:t>Forterre P</w:t>
      </w:r>
      <w:r w:rsidRPr="00BE6509">
        <w:rPr>
          <w:rFonts w:ascii="Arial" w:hAnsi="Arial" w:cs="Arial"/>
          <w:caps/>
          <w:sz w:val="18"/>
          <w:szCs w:val="18"/>
        </w:rPr>
        <w:t>, Oberto J.</w:t>
      </w:r>
      <w:r>
        <w:rPr>
          <w:rFonts w:ascii="Arial" w:hAnsi="Arial" w:cs="Arial"/>
          <w:caps/>
          <w:sz w:val="18"/>
          <w:szCs w:val="18"/>
        </w:rPr>
        <w:br/>
      </w:r>
      <w:r w:rsidR="00E81814" w:rsidRPr="00BE6509">
        <w:rPr>
          <w:rFonts w:ascii="Arial" w:hAnsi="Arial" w:cs="Arial"/>
          <w:sz w:val="18"/>
          <w:szCs w:val="18"/>
        </w:rPr>
        <w:t>Comparative genomics reveals conserved positioning of essential genomic clusters in highly rearranged Thermococcales chromosomes.</w:t>
      </w:r>
      <w:r>
        <w:rPr>
          <w:rFonts w:ascii="Arial" w:hAnsi="Arial" w:cs="Arial"/>
          <w:sz w:val="18"/>
          <w:szCs w:val="18"/>
        </w:rPr>
        <w:t xml:space="preserve"> </w:t>
      </w:r>
      <w:r w:rsidR="00E81814" w:rsidRPr="00BE6509">
        <w:rPr>
          <w:rStyle w:val="jrnl"/>
          <w:rFonts w:ascii="Arial" w:hAnsi="Arial" w:cs="Arial"/>
          <w:sz w:val="18"/>
          <w:szCs w:val="18"/>
        </w:rPr>
        <w:t>Biochimie</w:t>
      </w:r>
      <w:r w:rsidR="00E81814" w:rsidRPr="00BE6509">
        <w:rPr>
          <w:rFonts w:ascii="Arial" w:hAnsi="Arial" w:cs="Arial"/>
          <w:sz w:val="18"/>
          <w:szCs w:val="18"/>
        </w:rPr>
        <w:t>. 118:313-</w:t>
      </w:r>
      <w:r>
        <w:rPr>
          <w:rFonts w:ascii="Arial" w:hAnsi="Arial" w:cs="Arial"/>
          <w:sz w:val="18"/>
          <w:szCs w:val="18"/>
        </w:rPr>
        <w:t>3</w:t>
      </w:r>
      <w:r w:rsidR="00E81814" w:rsidRPr="00BE6509">
        <w:rPr>
          <w:rFonts w:ascii="Arial" w:hAnsi="Arial" w:cs="Arial"/>
          <w:sz w:val="18"/>
          <w:szCs w:val="18"/>
        </w:rPr>
        <w:t>21</w:t>
      </w:r>
      <w:r>
        <w:rPr>
          <w:rFonts w:ascii="Arial" w:hAnsi="Arial" w:cs="Arial"/>
          <w:sz w:val="18"/>
          <w:szCs w:val="18"/>
        </w:rPr>
        <w:t xml:space="preserve"> (2015)</w:t>
      </w:r>
    </w:p>
    <w:p w14:paraId="521564E3" w14:textId="77777777" w:rsidR="00934371" w:rsidRPr="00874A30" w:rsidRDefault="00874A30" w:rsidP="00934371">
      <w:pPr>
        <w:tabs>
          <w:tab w:val="left" w:pos="567"/>
        </w:tabs>
        <w:ind w:left="567" w:right="-6" w:hanging="567"/>
        <w:jc w:val="both"/>
        <w:rPr>
          <w:rFonts w:ascii="Arial" w:hAnsi="Arial" w:cs="Arial"/>
          <w:color w:val="FF0000"/>
          <w:sz w:val="18"/>
          <w:szCs w:val="18"/>
        </w:rPr>
      </w:pPr>
      <w:r>
        <w:rPr>
          <w:rFonts w:ascii="Arial" w:eastAsiaTheme="minorHAnsi" w:hAnsi="Arial" w:cs="Arial"/>
          <w:sz w:val="18"/>
          <w:szCs w:val="18"/>
          <w:lang w:eastAsia="en-US"/>
        </w:rPr>
        <w:t>231</w:t>
      </w:r>
      <w:r w:rsidR="00934371">
        <w:rPr>
          <w:rFonts w:ascii="Arial" w:eastAsiaTheme="minorHAnsi" w:hAnsi="Arial" w:cs="Arial"/>
          <w:sz w:val="18"/>
          <w:szCs w:val="18"/>
          <w:lang w:eastAsia="en-US"/>
        </w:rPr>
        <w:t xml:space="preserve"> - </w:t>
      </w:r>
      <w:r w:rsidR="00934371" w:rsidRPr="00934371">
        <w:rPr>
          <w:rFonts w:ascii="Arial" w:hAnsi="Arial"/>
          <w:caps/>
          <w:sz w:val="18"/>
          <w:szCs w:val="18"/>
        </w:rPr>
        <w:t xml:space="preserve">Lossouarn J, Dupont S, Gorlas A, Mercier C, Bienvenu N, Marguet E, </w:t>
      </w:r>
      <w:r w:rsidR="00E81814" w:rsidRPr="00D646D9">
        <w:rPr>
          <w:rFonts w:ascii="Arial" w:hAnsi="Arial" w:cs="Arial"/>
          <w:sz w:val="18"/>
          <w:szCs w:val="18"/>
        </w:rPr>
        <w:t>and</w:t>
      </w:r>
      <w:r w:rsidR="00E81814" w:rsidRPr="00934371">
        <w:rPr>
          <w:rFonts w:ascii="Arial" w:hAnsi="Arial"/>
          <w:b/>
          <w:bCs/>
          <w:caps/>
          <w:sz w:val="18"/>
          <w:szCs w:val="18"/>
        </w:rPr>
        <w:t xml:space="preserve"> </w:t>
      </w:r>
      <w:r w:rsidR="00934371" w:rsidRPr="00934371">
        <w:rPr>
          <w:rFonts w:ascii="Arial" w:hAnsi="Arial"/>
          <w:b/>
          <w:bCs/>
          <w:caps/>
          <w:sz w:val="18"/>
          <w:szCs w:val="18"/>
        </w:rPr>
        <w:t>Forterre P</w:t>
      </w:r>
      <w:r w:rsidR="00934371" w:rsidRPr="00934371">
        <w:rPr>
          <w:rFonts w:ascii="Arial" w:hAnsi="Arial"/>
          <w:caps/>
          <w:sz w:val="18"/>
          <w:szCs w:val="18"/>
        </w:rPr>
        <w:t xml:space="preserve">, </w:t>
      </w:r>
      <w:r w:rsidR="00934371" w:rsidRPr="009A082A">
        <w:rPr>
          <w:rFonts w:ascii="Arial" w:hAnsi="Arial"/>
          <w:sz w:val="18"/>
          <w:szCs w:val="18"/>
        </w:rPr>
        <w:t xml:space="preserve">and </w:t>
      </w:r>
      <w:r w:rsidR="00934371" w:rsidRPr="00934371">
        <w:rPr>
          <w:rFonts w:ascii="Arial" w:hAnsi="Arial"/>
          <w:caps/>
          <w:sz w:val="18"/>
          <w:szCs w:val="18"/>
        </w:rPr>
        <w:t xml:space="preserve">Geslin C. </w:t>
      </w:r>
      <w:r w:rsidR="00934371" w:rsidRPr="00934371">
        <w:rPr>
          <w:rFonts w:ascii="Arial" w:hAnsi="Arial"/>
          <w:sz w:val="18"/>
          <w:szCs w:val="18"/>
        </w:rPr>
        <w:t>An abyssal mobilome: Viruses, plasmids and vesicles from deep-sea hydrothermal vents.</w:t>
      </w:r>
      <w:r w:rsidR="00934371">
        <w:rPr>
          <w:rFonts w:ascii="Arial" w:hAnsi="Arial"/>
          <w:sz w:val="18"/>
          <w:szCs w:val="18"/>
        </w:rPr>
        <w:t xml:space="preserve"> </w:t>
      </w:r>
      <w:r w:rsidR="00934371" w:rsidRPr="00934371">
        <w:rPr>
          <w:rStyle w:val="jrnl"/>
          <w:rFonts w:ascii="Arial" w:hAnsi="Arial"/>
          <w:sz w:val="18"/>
          <w:szCs w:val="18"/>
        </w:rPr>
        <w:t>Res Microbiol</w:t>
      </w:r>
      <w:r w:rsidR="00934371" w:rsidRPr="00934371">
        <w:rPr>
          <w:rFonts w:ascii="Arial" w:hAnsi="Arial"/>
          <w:sz w:val="18"/>
          <w:szCs w:val="18"/>
        </w:rPr>
        <w:t>.</w:t>
      </w:r>
      <w:r w:rsidRPr="00874A30">
        <w:rPr>
          <w:rFonts w:eastAsia="Times New Roman"/>
        </w:rPr>
        <w:t xml:space="preserve"> </w:t>
      </w:r>
      <w:r>
        <w:rPr>
          <w:rFonts w:ascii="Arial" w:eastAsia="Times New Roman" w:hAnsi="Arial" w:cs="Arial"/>
          <w:sz w:val="18"/>
          <w:szCs w:val="18"/>
        </w:rPr>
        <w:t xml:space="preserve">166, </w:t>
      </w:r>
      <w:r w:rsidRPr="00874A30">
        <w:rPr>
          <w:rFonts w:ascii="Arial" w:eastAsia="Times New Roman" w:hAnsi="Arial" w:cs="Arial"/>
          <w:sz w:val="18"/>
          <w:szCs w:val="18"/>
        </w:rPr>
        <w:t>742-52.</w:t>
      </w:r>
      <w:r w:rsidR="00934371" w:rsidRPr="00874A30">
        <w:rPr>
          <w:rFonts w:ascii="Arial" w:hAnsi="Arial" w:cs="Arial"/>
          <w:sz w:val="18"/>
          <w:szCs w:val="18"/>
        </w:rPr>
        <w:t xml:space="preserve"> </w:t>
      </w:r>
      <w:r>
        <w:rPr>
          <w:rFonts w:ascii="Arial" w:hAnsi="Arial" w:cs="Arial"/>
          <w:sz w:val="18"/>
          <w:szCs w:val="18"/>
        </w:rPr>
        <w:t>(</w:t>
      </w:r>
      <w:r w:rsidR="00934371" w:rsidRPr="00874A30">
        <w:rPr>
          <w:rFonts w:ascii="Arial" w:hAnsi="Arial" w:cs="Arial"/>
          <w:sz w:val="18"/>
          <w:szCs w:val="18"/>
        </w:rPr>
        <w:t>2015</w:t>
      </w:r>
      <w:r>
        <w:rPr>
          <w:rFonts w:ascii="Arial" w:hAnsi="Arial" w:cs="Arial"/>
          <w:sz w:val="18"/>
          <w:szCs w:val="18"/>
        </w:rPr>
        <w:t>)</w:t>
      </w:r>
      <w:r w:rsidR="00934371" w:rsidRPr="00874A30">
        <w:rPr>
          <w:rFonts w:ascii="Arial" w:hAnsi="Arial" w:cs="Arial"/>
          <w:sz w:val="18"/>
          <w:szCs w:val="18"/>
        </w:rPr>
        <w:t xml:space="preserve"> </w:t>
      </w:r>
    </w:p>
    <w:p w14:paraId="19CC4C02" w14:textId="77777777" w:rsidR="009A082A" w:rsidRPr="009A082A" w:rsidRDefault="00874A30" w:rsidP="009A082A">
      <w:pPr>
        <w:tabs>
          <w:tab w:val="left" w:pos="567"/>
        </w:tabs>
        <w:ind w:left="567" w:right="-6" w:hanging="567"/>
        <w:jc w:val="both"/>
        <w:rPr>
          <w:rFonts w:ascii="Arial" w:hAnsi="Arial"/>
          <w:color w:val="000000" w:themeColor="text1"/>
          <w:sz w:val="18"/>
          <w:szCs w:val="18"/>
        </w:rPr>
      </w:pPr>
      <w:r>
        <w:rPr>
          <w:rFonts w:ascii="Arial" w:hAnsi="Arial"/>
          <w:color w:val="000000" w:themeColor="text1"/>
          <w:sz w:val="18"/>
          <w:szCs w:val="18"/>
        </w:rPr>
        <w:t>232</w:t>
      </w:r>
      <w:r w:rsidR="009A082A" w:rsidRPr="009A082A">
        <w:rPr>
          <w:rFonts w:ascii="Arial" w:hAnsi="Arial"/>
          <w:color w:val="000000" w:themeColor="text1"/>
          <w:sz w:val="18"/>
          <w:szCs w:val="18"/>
        </w:rPr>
        <w:t xml:space="preserve"> - </w:t>
      </w:r>
      <w:r w:rsidR="009A082A" w:rsidRPr="009A082A">
        <w:rPr>
          <w:rFonts w:ascii="Arial" w:hAnsi="Arial" w:cs="Arial"/>
          <w:caps/>
          <w:color w:val="000000" w:themeColor="text1"/>
          <w:sz w:val="18"/>
          <w:szCs w:val="18"/>
          <w:lang w:val="en-GB"/>
        </w:rPr>
        <w:t xml:space="preserve">Quemin ER, Pietilä MK, Oksanen HM, </w:t>
      </w:r>
      <w:r w:rsidR="009A082A" w:rsidRPr="009A082A">
        <w:rPr>
          <w:rFonts w:ascii="Arial" w:hAnsi="Arial" w:cs="Arial"/>
          <w:b/>
          <w:caps/>
          <w:color w:val="000000" w:themeColor="text1"/>
          <w:sz w:val="18"/>
          <w:szCs w:val="18"/>
          <w:lang w:val="en-GB"/>
        </w:rPr>
        <w:t>Forterre P</w:t>
      </w:r>
      <w:r w:rsidR="009A082A" w:rsidRPr="009A082A">
        <w:rPr>
          <w:rFonts w:ascii="Arial" w:hAnsi="Arial" w:cs="Arial"/>
          <w:caps/>
          <w:color w:val="000000" w:themeColor="text1"/>
          <w:sz w:val="18"/>
          <w:szCs w:val="18"/>
          <w:lang w:val="en-GB"/>
        </w:rPr>
        <w:t xml:space="preserve">, Rijpstra WIC, Schouten S, Bamford DH, Prangishvili D, </w:t>
      </w:r>
      <w:r w:rsidR="009A082A" w:rsidRPr="009A082A">
        <w:rPr>
          <w:rFonts w:ascii="Arial" w:hAnsi="Arial" w:cs="Arial"/>
          <w:color w:val="000000" w:themeColor="text1"/>
          <w:sz w:val="18"/>
          <w:szCs w:val="18"/>
          <w:lang w:val="en-GB"/>
        </w:rPr>
        <w:t>and</w:t>
      </w:r>
      <w:r w:rsidR="009A082A">
        <w:rPr>
          <w:rFonts w:ascii="Arial" w:hAnsi="Arial" w:cs="Arial"/>
          <w:caps/>
          <w:color w:val="000000" w:themeColor="text1"/>
          <w:sz w:val="18"/>
          <w:szCs w:val="18"/>
          <w:lang w:val="en-GB"/>
        </w:rPr>
        <w:t xml:space="preserve"> </w:t>
      </w:r>
      <w:r w:rsidR="009A082A" w:rsidRPr="009A082A">
        <w:rPr>
          <w:rFonts w:ascii="Arial" w:hAnsi="Arial" w:cs="Arial"/>
          <w:caps/>
          <w:color w:val="000000" w:themeColor="text1"/>
          <w:sz w:val="18"/>
          <w:szCs w:val="18"/>
          <w:lang w:val="en-GB"/>
        </w:rPr>
        <w:t>Krupovic M</w:t>
      </w:r>
      <w:r w:rsidR="009A082A" w:rsidRPr="009A082A">
        <w:rPr>
          <w:rFonts w:ascii="Arial" w:hAnsi="Arial" w:cs="Arial"/>
          <w:color w:val="000000" w:themeColor="text1"/>
          <w:sz w:val="18"/>
          <w:szCs w:val="18"/>
          <w:lang w:val="en-GB"/>
        </w:rPr>
        <w:t xml:space="preserve"> </w:t>
      </w:r>
      <w:r w:rsidR="009A082A" w:rsidRPr="009A082A">
        <w:rPr>
          <w:rFonts w:ascii="Arial" w:hAnsi="Arial" w:cs="Arial"/>
          <w:i/>
          <w:color w:val="000000" w:themeColor="text1"/>
          <w:sz w:val="18"/>
          <w:szCs w:val="18"/>
          <w:lang w:val="en-GB"/>
        </w:rPr>
        <w:t>Sulfolobus</w:t>
      </w:r>
      <w:r w:rsidR="009A082A" w:rsidRPr="009A082A">
        <w:rPr>
          <w:rFonts w:ascii="Arial" w:hAnsi="Arial" w:cs="Arial"/>
          <w:color w:val="000000" w:themeColor="text1"/>
          <w:sz w:val="18"/>
          <w:szCs w:val="18"/>
          <w:lang w:val="en-GB"/>
        </w:rPr>
        <w:t xml:space="preserve"> spindle-shaped virus 1 contains glycosylated capsid proteins, a cellular chromatin protein and host-derived lipids. </w:t>
      </w:r>
      <w:r w:rsidR="009A082A" w:rsidRPr="00874A30">
        <w:rPr>
          <w:rFonts w:ascii="Arial" w:hAnsi="Arial" w:cs="Arial"/>
          <w:color w:val="000000" w:themeColor="text1"/>
          <w:sz w:val="18"/>
          <w:szCs w:val="18"/>
          <w:lang w:val="en-GB"/>
        </w:rPr>
        <w:t>J Virol</w:t>
      </w:r>
      <w:r w:rsidR="00E81814" w:rsidRPr="00874A30">
        <w:rPr>
          <w:rFonts w:ascii="Arial" w:hAnsi="Arial" w:cs="Arial"/>
          <w:color w:val="000000" w:themeColor="text1"/>
          <w:sz w:val="18"/>
          <w:szCs w:val="18"/>
          <w:lang w:val="en-GB"/>
        </w:rPr>
        <w:t xml:space="preserve">. </w:t>
      </w:r>
      <w:r w:rsidR="00E81814" w:rsidRPr="00874A30">
        <w:rPr>
          <w:rFonts w:ascii="Arial" w:eastAsia="Times New Roman" w:hAnsi="Arial" w:cs="Arial"/>
          <w:sz w:val="18"/>
          <w:szCs w:val="18"/>
        </w:rPr>
        <w:t>89</w:t>
      </w:r>
      <w:r w:rsidR="00E81814" w:rsidRPr="00E81814">
        <w:rPr>
          <w:rFonts w:ascii="Arial" w:eastAsia="Times New Roman" w:hAnsi="Arial" w:cs="Arial"/>
          <w:sz w:val="18"/>
          <w:szCs w:val="18"/>
        </w:rPr>
        <w:t>:11681-</w:t>
      </w:r>
      <w:r w:rsidR="00E81814">
        <w:rPr>
          <w:rFonts w:ascii="Arial" w:eastAsia="Times New Roman" w:hAnsi="Arial" w:cs="Arial"/>
          <w:sz w:val="18"/>
          <w:szCs w:val="18"/>
        </w:rPr>
        <w:t>116</w:t>
      </w:r>
      <w:r w:rsidR="00E81814" w:rsidRPr="00E81814">
        <w:rPr>
          <w:rFonts w:ascii="Arial" w:eastAsia="Times New Roman" w:hAnsi="Arial" w:cs="Arial"/>
          <w:sz w:val="18"/>
          <w:szCs w:val="18"/>
        </w:rPr>
        <w:t>91</w:t>
      </w:r>
      <w:r w:rsidR="009A082A" w:rsidRPr="00E81814">
        <w:rPr>
          <w:rFonts w:ascii="Arial" w:hAnsi="Arial" w:cs="Arial"/>
          <w:color w:val="000000" w:themeColor="text1"/>
          <w:sz w:val="18"/>
          <w:szCs w:val="18"/>
          <w:lang w:val="en-GB"/>
        </w:rPr>
        <w:t xml:space="preserve"> (2015)</w:t>
      </w:r>
    </w:p>
    <w:p w14:paraId="4D8C9FA6" w14:textId="77777777" w:rsidR="009A082A" w:rsidRPr="00874A30" w:rsidRDefault="00874A30" w:rsidP="009A082A">
      <w:pPr>
        <w:tabs>
          <w:tab w:val="left" w:pos="567"/>
        </w:tabs>
        <w:ind w:left="567" w:right="-6" w:hanging="567"/>
        <w:jc w:val="both"/>
        <w:rPr>
          <w:rFonts w:ascii="Arial" w:hAnsi="Arial" w:cs="Arial"/>
          <w:color w:val="000000" w:themeColor="text1"/>
          <w:sz w:val="18"/>
          <w:szCs w:val="18"/>
        </w:rPr>
      </w:pPr>
      <w:r>
        <w:rPr>
          <w:rFonts w:ascii="Arial" w:hAnsi="Arial"/>
          <w:color w:val="000000" w:themeColor="text1"/>
          <w:sz w:val="18"/>
          <w:szCs w:val="18"/>
        </w:rPr>
        <w:t>233</w:t>
      </w:r>
      <w:r w:rsidR="009A082A" w:rsidRPr="009A082A">
        <w:rPr>
          <w:rFonts w:ascii="Arial" w:hAnsi="Arial"/>
          <w:color w:val="000000" w:themeColor="text1"/>
          <w:sz w:val="18"/>
          <w:szCs w:val="18"/>
        </w:rPr>
        <w:t xml:space="preserve"> - </w:t>
      </w:r>
      <w:r w:rsidR="009A082A" w:rsidRPr="009A082A">
        <w:rPr>
          <w:rFonts w:ascii="Arial" w:hAnsi="Arial" w:cs="Arial"/>
          <w:caps/>
          <w:color w:val="000000" w:themeColor="text1"/>
          <w:sz w:val="18"/>
          <w:szCs w:val="18"/>
        </w:rPr>
        <w:t xml:space="preserve">Roux S, Enault F, Ravet V, Bettarel Y, Auguet J-C, Bouvier T, Lucas-Staat S, Vellet A, Prangishvili D, </w:t>
      </w:r>
      <w:r w:rsidR="009A082A" w:rsidRPr="009A082A">
        <w:rPr>
          <w:rFonts w:ascii="Arial" w:hAnsi="Arial" w:cs="Arial"/>
          <w:b/>
          <w:caps/>
          <w:color w:val="000000" w:themeColor="text1"/>
          <w:sz w:val="18"/>
          <w:szCs w:val="18"/>
        </w:rPr>
        <w:t>Forterre P,</w:t>
      </w:r>
      <w:r w:rsidR="009A082A" w:rsidRPr="009A082A">
        <w:rPr>
          <w:rFonts w:ascii="Arial" w:hAnsi="Arial" w:cs="Arial"/>
          <w:caps/>
          <w:color w:val="000000" w:themeColor="text1"/>
          <w:sz w:val="18"/>
          <w:szCs w:val="18"/>
        </w:rPr>
        <w:t xml:space="preserve"> Debroas D, </w:t>
      </w:r>
      <w:r w:rsidR="009A082A" w:rsidRPr="009A082A">
        <w:rPr>
          <w:rFonts w:ascii="Arial" w:hAnsi="Arial" w:cs="Arial"/>
          <w:color w:val="000000" w:themeColor="text1"/>
          <w:sz w:val="18"/>
          <w:szCs w:val="18"/>
        </w:rPr>
        <w:t>and</w:t>
      </w:r>
      <w:r w:rsidR="009A082A">
        <w:rPr>
          <w:rFonts w:ascii="Arial" w:hAnsi="Arial" w:cs="Arial"/>
          <w:caps/>
          <w:color w:val="000000" w:themeColor="text1"/>
          <w:sz w:val="18"/>
          <w:szCs w:val="18"/>
        </w:rPr>
        <w:t xml:space="preserve"> </w:t>
      </w:r>
      <w:r w:rsidR="009A082A" w:rsidRPr="009A082A">
        <w:rPr>
          <w:rFonts w:ascii="Arial" w:hAnsi="Arial" w:cs="Arial"/>
          <w:caps/>
          <w:color w:val="000000" w:themeColor="text1"/>
          <w:sz w:val="18"/>
          <w:szCs w:val="18"/>
        </w:rPr>
        <w:t>Sime-Dgando T</w:t>
      </w:r>
      <w:r w:rsidR="009A082A" w:rsidRPr="009A082A">
        <w:rPr>
          <w:rFonts w:ascii="Arial" w:hAnsi="Arial" w:cs="Arial"/>
          <w:color w:val="000000" w:themeColor="text1"/>
          <w:sz w:val="18"/>
          <w:szCs w:val="18"/>
        </w:rPr>
        <w:t xml:space="preserve"> Analysis of metagenomic data reveals common </w:t>
      </w:r>
      <w:r w:rsidR="009A082A" w:rsidRPr="00E81814">
        <w:rPr>
          <w:rFonts w:ascii="Arial" w:hAnsi="Arial" w:cs="Arial"/>
          <w:color w:val="000000" w:themeColor="text1"/>
          <w:sz w:val="18"/>
          <w:szCs w:val="18"/>
        </w:rPr>
        <w:t xml:space="preserve">features of halophilic viral communities across continents. </w:t>
      </w:r>
      <w:r w:rsidR="00E81814" w:rsidRPr="00874A30">
        <w:rPr>
          <w:rFonts w:ascii="Arial" w:hAnsi="Arial" w:cs="Arial"/>
          <w:color w:val="000000" w:themeColor="text1"/>
          <w:sz w:val="18"/>
          <w:szCs w:val="18"/>
        </w:rPr>
        <w:t>Environ.</w:t>
      </w:r>
      <w:r w:rsidR="009A082A" w:rsidRPr="00874A30">
        <w:rPr>
          <w:rFonts w:ascii="Arial" w:hAnsi="Arial" w:cs="Arial"/>
          <w:color w:val="000000" w:themeColor="text1"/>
          <w:sz w:val="18"/>
          <w:szCs w:val="18"/>
        </w:rPr>
        <w:t xml:space="preserve"> Microbio</w:t>
      </w:r>
      <w:r w:rsidR="00E81814" w:rsidRPr="00874A30">
        <w:rPr>
          <w:rFonts w:ascii="Arial" w:hAnsi="Arial" w:cs="Arial"/>
          <w:color w:val="000000" w:themeColor="text1"/>
          <w:sz w:val="18"/>
          <w:szCs w:val="18"/>
        </w:rPr>
        <w:t>l.</w:t>
      </w:r>
      <w:r w:rsidR="009A082A" w:rsidRPr="00874A30">
        <w:rPr>
          <w:rFonts w:ascii="Arial" w:hAnsi="Arial" w:cs="Arial"/>
          <w:color w:val="000000" w:themeColor="text1"/>
          <w:sz w:val="18"/>
          <w:szCs w:val="18"/>
        </w:rPr>
        <w:t xml:space="preserve"> </w:t>
      </w:r>
      <w:r w:rsidR="00E81814" w:rsidRPr="00874A30">
        <w:rPr>
          <w:rFonts w:ascii="Arial" w:eastAsia="Times New Roman" w:hAnsi="Arial" w:cs="Arial"/>
          <w:sz w:val="18"/>
          <w:szCs w:val="18"/>
        </w:rPr>
        <w:t>Oct 16. doi: 10.1111/1462-2920.13084.</w:t>
      </w:r>
      <w:r w:rsidR="00E81814" w:rsidRPr="00874A30">
        <w:rPr>
          <w:rFonts w:ascii="Arial" w:hAnsi="Arial" w:cs="Arial"/>
          <w:color w:val="000000" w:themeColor="text1"/>
          <w:sz w:val="18"/>
          <w:szCs w:val="18"/>
        </w:rPr>
        <w:t xml:space="preserve"> </w:t>
      </w:r>
      <w:r w:rsidR="009A082A" w:rsidRPr="00874A30">
        <w:rPr>
          <w:rFonts w:ascii="Arial" w:hAnsi="Arial" w:cs="Arial"/>
          <w:color w:val="000000" w:themeColor="text1"/>
          <w:sz w:val="18"/>
          <w:szCs w:val="18"/>
        </w:rPr>
        <w:t>(2015)</w:t>
      </w:r>
    </w:p>
    <w:p w14:paraId="26D5829E" w14:textId="77777777" w:rsidR="009A082A" w:rsidRPr="00E81814" w:rsidRDefault="00874A30" w:rsidP="00934371">
      <w:pPr>
        <w:tabs>
          <w:tab w:val="left" w:pos="567"/>
        </w:tabs>
        <w:ind w:left="567" w:right="-6" w:hanging="567"/>
        <w:jc w:val="both"/>
        <w:rPr>
          <w:rFonts w:ascii="Arial" w:eastAsia="Cambria" w:hAnsi="Arial" w:cs="Arial"/>
          <w:color w:val="000000" w:themeColor="text1"/>
          <w:sz w:val="18"/>
          <w:szCs w:val="18"/>
        </w:rPr>
      </w:pPr>
      <w:r>
        <w:rPr>
          <w:rFonts w:ascii="Arial" w:hAnsi="Arial" w:cs="Arial"/>
          <w:color w:val="000000" w:themeColor="text1"/>
          <w:sz w:val="18"/>
          <w:szCs w:val="18"/>
        </w:rPr>
        <w:t>234</w:t>
      </w:r>
      <w:r w:rsidR="009A082A" w:rsidRPr="009A082A">
        <w:rPr>
          <w:rFonts w:ascii="Arial" w:hAnsi="Arial" w:cs="Arial"/>
          <w:color w:val="000000" w:themeColor="text1"/>
          <w:sz w:val="18"/>
          <w:szCs w:val="18"/>
        </w:rPr>
        <w:t xml:space="preserve"> -</w:t>
      </w:r>
      <w:r w:rsidR="00BE6509">
        <w:rPr>
          <w:rFonts w:ascii="Arial" w:hAnsi="Arial" w:cs="Arial"/>
          <w:color w:val="000000" w:themeColor="text1"/>
          <w:sz w:val="18"/>
          <w:szCs w:val="18"/>
        </w:rPr>
        <w:t xml:space="preserve"> </w:t>
      </w:r>
      <w:r w:rsidR="009A082A" w:rsidRPr="009A082A">
        <w:rPr>
          <w:rFonts w:ascii="Arial" w:eastAsia="Cambria" w:hAnsi="Arial" w:cs="Arial"/>
          <w:b/>
          <w:caps/>
          <w:color w:val="000000" w:themeColor="text1"/>
          <w:sz w:val="18"/>
          <w:szCs w:val="18"/>
        </w:rPr>
        <w:t>Forterre</w:t>
      </w:r>
      <w:r w:rsidR="009A082A">
        <w:rPr>
          <w:rFonts w:ascii="Arial" w:eastAsia="Cambria" w:hAnsi="Arial" w:cs="Arial"/>
          <w:color w:val="000000" w:themeColor="text1"/>
          <w:sz w:val="18"/>
          <w:szCs w:val="18"/>
        </w:rPr>
        <w:t xml:space="preserve"> P. </w:t>
      </w:r>
      <w:r w:rsidR="009A082A" w:rsidRPr="009A082A">
        <w:rPr>
          <w:rFonts w:ascii="Arial" w:eastAsia="Cambria" w:hAnsi="Arial" w:cs="Arial"/>
          <w:color w:val="000000" w:themeColor="text1"/>
          <w:sz w:val="18"/>
          <w:szCs w:val="18"/>
        </w:rPr>
        <w:t xml:space="preserve">The universal tree of life: an update. </w:t>
      </w:r>
      <w:r w:rsidR="009A082A" w:rsidRPr="00874A30">
        <w:rPr>
          <w:rFonts w:ascii="Arial" w:eastAsia="Cambria" w:hAnsi="Arial" w:cs="Arial"/>
          <w:color w:val="000000" w:themeColor="text1"/>
          <w:sz w:val="18"/>
          <w:szCs w:val="18"/>
        </w:rPr>
        <w:t>Front Microbiol.</w:t>
      </w:r>
      <w:r w:rsidR="009A082A" w:rsidRPr="009A082A">
        <w:rPr>
          <w:rFonts w:ascii="Arial" w:eastAsia="Cambria" w:hAnsi="Arial" w:cs="Arial"/>
          <w:color w:val="000000" w:themeColor="text1"/>
          <w:sz w:val="18"/>
          <w:szCs w:val="18"/>
        </w:rPr>
        <w:t xml:space="preserve"> Jul 21;6:717</w:t>
      </w:r>
      <w:r w:rsidR="009A082A" w:rsidRPr="00E81814">
        <w:rPr>
          <w:rFonts w:ascii="Arial" w:eastAsia="Cambria" w:hAnsi="Arial" w:cs="Arial"/>
          <w:color w:val="000000" w:themeColor="text1"/>
          <w:sz w:val="18"/>
          <w:szCs w:val="18"/>
        </w:rPr>
        <w:t>.</w:t>
      </w:r>
      <w:r w:rsidR="00E81814" w:rsidRPr="00E81814">
        <w:rPr>
          <w:rFonts w:ascii="Arial" w:eastAsia="Times New Roman" w:hAnsi="Arial" w:cs="Arial"/>
          <w:sz w:val="18"/>
          <w:szCs w:val="18"/>
        </w:rPr>
        <w:t xml:space="preserve"> doi: 10.3389/fmicb.2015.00717. eCollection 2015</w:t>
      </w:r>
      <w:r w:rsidR="009A082A" w:rsidRPr="00E81814">
        <w:rPr>
          <w:rFonts w:ascii="Arial" w:eastAsia="Cambria" w:hAnsi="Arial" w:cs="Arial"/>
          <w:color w:val="000000" w:themeColor="text1"/>
          <w:sz w:val="18"/>
          <w:szCs w:val="18"/>
        </w:rPr>
        <w:t xml:space="preserve"> (2015)</w:t>
      </w:r>
    </w:p>
    <w:p w14:paraId="68009CAC" w14:textId="77777777" w:rsidR="00863094" w:rsidRDefault="00863094" w:rsidP="00934371">
      <w:pPr>
        <w:tabs>
          <w:tab w:val="left" w:pos="567"/>
        </w:tabs>
        <w:ind w:left="567" w:right="-6" w:hanging="567"/>
        <w:jc w:val="both"/>
        <w:rPr>
          <w:rFonts w:ascii="Arial" w:eastAsia="Cambria" w:hAnsi="Arial" w:cs="Arial"/>
          <w:color w:val="000000" w:themeColor="text1"/>
          <w:sz w:val="18"/>
          <w:szCs w:val="18"/>
        </w:rPr>
      </w:pPr>
    </w:p>
    <w:p w14:paraId="7A8751F1" w14:textId="77777777" w:rsidR="00863094" w:rsidRDefault="00863094" w:rsidP="00934371">
      <w:pPr>
        <w:tabs>
          <w:tab w:val="left" w:pos="567"/>
        </w:tabs>
        <w:ind w:left="567" w:right="-6" w:hanging="567"/>
        <w:jc w:val="both"/>
        <w:rPr>
          <w:rFonts w:ascii="Arial" w:eastAsia="Cambria" w:hAnsi="Arial" w:cs="Arial"/>
          <w:color w:val="000000" w:themeColor="text1"/>
          <w:sz w:val="18"/>
          <w:szCs w:val="18"/>
        </w:rPr>
      </w:pPr>
    </w:p>
    <w:p w14:paraId="345F7420" w14:textId="77777777" w:rsidR="00863094" w:rsidRPr="00863094" w:rsidRDefault="00863094" w:rsidP="00934371">
      <w:pPr>
        <w:tabs>
          <w:tab w:val="left" w:pos="567"/>
        </w:tabs>
        <w:ind w:left="567" w:right="-6" w:hanging="567"/>
        <w:jc w:val="both"/>
        <w:rPr>
          <w:rFonts w:ascii="Arial" w:eastAsia="Cambria" w:hAnsi="Arial" w:cs="Arial"/>
          <w:b/>
          <w:color w:val="000000" w:themeColor="text1"/>
          <w:sz w:val="18"/>
          <w:szCs w:val="18"/>
        </w:rPr>
      </w:pPr>
      <w:r w:rsidRPr="00863094">
        <w:rPr>
          <w:rFonts w:ascii="Arial" w:eastAsia="Cambria" w:hAnsi="Arial" w:cs="Arial"/>
          <w:b/>
          <w:color w:val="000000" w:themeColor="text1"/>
          <w:sz w:val="18"/>
          <w:szCs w:val="18"/>
        </w:rPr>
        <w:t>2016</w:t>
      </w:r>
    </w:p>
    <w:p w14:paraId="4CF6C6EA" w14:textId="77777777" w:rsidR="00863094" w:rsidRDefault="00863094" w:rsidP="00934371">
      <w:pPr>
        <w:tabs>
          <w:tab w:val="left" w:pos="567"/>
        </w:tabs>
        <w:ind w:left="567" w:right="-6" w:hanging="567"/>
        <w:jc w:val="both"/>
        <w:rPr>
          <w:rFonts w:ascii="Arial" w:eastAsia="Cambria" w:hAnsi="Arial" w:cs="Arial"/>
          <w:color w:val="000000" w:themeColor="text1"/>
          <w:sz w:val="18"/>
          <w:szCs w:val="18"/>
        </w:rPr>
      </w:pPr>
    </w:p>
    <w:p w14:paraId="3239F04D" w14:textId="77777777" w:rsidR="00863094" w:rsidRDefault="00863094" w:rsidP="00934371">
      <w:pPr>
        <w:tabs>
          <w:tab w:val="left" w:pos="567"/>
        </w:tabs>
        <w:ind w:left="567" w:right="-6" w:hanging="567"/>
        <w:jc w:val="both"/>
        <w:rPr>
          <w:rFonts w:ascii="Arial" w:eastAsia="Cambria" w:hAnsi="Arial" w:cs="Arial"/>
          <w:color w:val="000000" w:themeColor="text1"/>
          <w:sz w:val="18"/>
          <w:szCs w:val="18"/>
        </w:rPr>
      </w:pPr>
    </w:p>
    <w:p w14:paraId="73C48606" w14:textId="77777777" w:rsidR="009A082A" w:rsidRDefault="00874A30" w:rsidP="00934371">
      <w:pPr>
        <w:tabs>
          <w:tab w:val="left" w:pos="567"/>
        </w:tabs>
        <w:ind w:left="567" w:right="-6" w:hanging="567"/>
        <w:jc w:val="both"/>
        <w:rPr>
          <w:rFonts w:ascii="Arial" w:hAnsi="Arial"/>
          <w:color w:val="000000" w:themeColor="text1"/>
          <w:sz w:val="18"/>
          <w:szCs w:val="18"/>
        </w:rPr>
      </w:pPr>
      <w:r>
        <w:rPr>
          <w:rFonts w:ascii="Arial" w:eastAsia="Cambria" w:hAnsi="Arial" w:cs="Arial"/>
          <w:color w:val="000000" w:themeColor="text1"/>
          <w:sz w:val="18"/>
          <w:szCs w:val="18"/>
        </w:rPr>
        <w:t>235</w:t>
      </w:r>
      <w:r w:rsidR="009A082A">
        <w:rPr>
          <w:rFonts w:ascii="Arial" w:eastAsia="Cambria" w:hAnsi="Arial" w:cs="Arial"/>
          <w:color w:val="000000" w:themeColor="text1"/>
          <w:sz w:val="18"/>
          <w:szCs w:val="18"/>
        </w:rPr>
        <w:t xml:space="preserve"> – </w:t>
      </w:r>
      <w:r w:rsidR="009A082A" w:rsidRPr="009A082A">
        <w:rPr>
          <w:rFonts w:ascii="Arial" w:eastAsia="Cambria" w:hAnsi="Arial" w:cs="Arial"/>
          <w:caps/>
          <w:color w:val="000000" w:themeColor="text1"/>
          <w:sz w:val="18"/>
          <w:szCs w:val="18"/>
        </w:rPr>
        <w:t xml:space="preserve">Gill, S </w:t>
      </w:r>
      <w:r w:rsidR="009A082A" w:rsidRPr="009A082A">
        <w:rPr>
          <w:rFonts w:ascii="Arial" w:eastAsia="Cambria" w:hAnsi="Arial" w:cs="Arial"/>
          <w:color w:val="000000" w:themeColor="text1"/>
          <w:sz w:val="18"/>
          <w:szCs w:val="18"/>
        </w:rPr>
        <w:t>and</w:t>
      </w:r>
      <w:r w:rsidR="009A082A" w:rsidRPr="009A082A">
        <w:rPr>
          <w:rFonts w:ascii="Arial" w:eastAsia="Cambria" w:hAnsi="Arial" w:cs="Arial"/>
          <w:caps/>
          <w:color w:val="000000" w:themeColor="text1"/>
          <w:sz w:val="18"/>
          <w:szCs w:val="18"/>
        </w:rPr>
        <w:t xml:space="preserve"> </w:t>
      </w:r>
      <w:r w:rsidR="009A082A" w:rsidRPr="00D41A9D">
        <w:rPr>
          <w:rFonts w:ascii="Arial" w:eastAsia="Cambria" w:hAnsi="Arial" w:cs="Arial"/>
          <w:b/>
          <w:caps/>
          <w:color w:val="000000" w:themeColor="text1"/>
          <w:sz w:val="18"/>
          <w:szCs w:val="18"/>
        </w:rPr>
        <w:t>Forterre</w:t>
      </w:r>
      <w:r w:rsidR="009A082A" w:rsidRPr="009A082A">
        <w:rPr>
          <w:rFonts w:ascii="Arial" w:eastAsia="Cambria" w:hAnsi="Arial" w:cs="Arial"/>
          <w:caps/>
          <w:color w:val="000000" w:themeColor="text1"/>
          <w:sz w:val="18"/>
          <w:szCs w:val="18"/>
        </w:rPr>
        <w:t>,</w:t>
      </w:r>
      <w:r w:rsidR="009A082A" w:rsidRPr="00D41A9D">
        <w:rPr>
          <w:rFonts w:ascii="Arial" w:eastAsia="Cambria" w:hAnsi="Arial" w:cs="Arial"/>
          <w:b/>
          <w:caps/>
          <w:color w:val="000000" w:themeColor="text1"/>
          <w:sz w:val="18"/>
          <w:szCs w:val="18"/>
        </w:rPr>
        <w:t xml:space="preserve"> P</w:t>
      </w:r>
      <w:r w:rsidR="009A082A">
        <w:rPr>
          <w:rFonts w:ascii="Arial" w:eastAsia="Cambria" w:hAnsi="Arial" w:cs="Arial"/>
          <w:color w:val="000000" w:themeColor="text1"/>
          <w:sz w:val="18"/>
          <w:szCs w:val="18"/>
        </w:rPr>
        <w:t xml:space="preserve">. </w:t>
      </w:r>
      <w:r w:rsidR="006003D2">
        <w:rPr>
          <w:rFonts w:ascii="Arial" w:eastAsia="Cambria" w:hAnsi="Arial" w:cs="Arial"/>
          <w:color w:val="000000" w:themeColor="text1"/>
          <w:sz w:val="18"/>
          <w:szCs w:val="18"/>
        </w:rPr>
        <w:t xml:space="preserve">Origin of life : LUCA and extracellular membrane vesicles. International J. astrobiology. </w:t>
      </w:r>
      <w:r w:rsidR="00863094">
        <w:rPr>
          <w:rFonts w:ascii="Arial" w:eastAsia="Cambria" w:hAnsi="Arial" w:cs="Arial"/>
          <w:color w:val="000000" w:themeColor="text1"/>
          <w:sz w:val="18"/>
          <w:szCs w:val="18"/>
        </w:rPr>
        <w:t>15, 7-15 (2016)</w:t>
      </w:r>
    </w:p>
    <w:p w14:paraId="55567C08" w14:textId="77777777" w:rsidR="00E81814" w:rsidRDefault="00874A30" w:rsidP="00E81814">
      <w:pPr>
        <w:tabs>
          <w:tab w:val="left" w:pos="567"/>
        </w:tabs>
        <w:ind w:left="567" w:right="-6" w:hanging="567"/>
        <w:jc w:val="both"/>
        <w:rPr>
          <w:rFonts w:eastAsia="Times New Roman"/>
        </w:rPr>
      </w:pPr>
      <w:r>
        <w:rPr>
          <w:rFonts w:ascii="Arial" w:eastAsiaTheme="minorHAnsi" w:hAnsi="Arial" w:cs="Arial"/>
          <w:sz w:val="18"/>
          <w:szCs w:val="18"/>
          <w:lang w:eastAsia="en-US"/>
        </w:rPr>
        <w:t>236</w:t>
      </w:r>
      <w:r w:rsidR="009A082A" w:rsidRPr="00E81814">
        <w:rPr>
          <w:rFonts w:ascii="Arial" w:eastAsiaTheme="minorHAnsi" w:hAnsi="Arial" w:cs="Arial"/>
          <w:sz w:val="18"/>
          <w:szCs w:val="18"/>
          <w:lang w:eastAsia="en-US"/>
        </w:rPr>
        <w:t xml:space="preserve"> -  </w:t>
      </w:r>
      <w:r w:rsidR="009A082A" w:rsidRPr="00E81814">
        <w:rPr>
          <w:rFonts w:ascii="Arial" w:eastAsiaTheme="minorHAnsi" w:hAnsi="Arial" w:cs="Arial"/>
          <w:caps/>
          <w:sz w:val="18"/>
          <w:szCs w:val="18"/>
          <w:lang w:eastAsia="en-US"/>
        </w:rPr>
        <w:t xml:space="preserve">Krupovic, M., </w:t>
      </w:r>
      <w:r w:rsidR="00E81814" w:rsidRPr="00E81814">
        <w:rPr>
          <w:rFonts w:ascii="Arial" w:eastAsia="Times New Roman" w:hAnsi="Arial" w:cs="Arial"/>
          <w:caps/>
          <w:sz w:val="18"/>
          <w:szCs w:val="18"/>
        </w:rPr>
        <w:t>Shmakov</w:t>
      </w:r>
      <w:r w:rsidR="00E81814" w:rsidRPr="00E81814">
        <w:rPr>
          <w:rFonts w:ascii="Arial" w:eastAsia="Times New Roman" w:hAnsi="Arial" w:cs="Arial"/>
          <w:sz w:val="18"/>
          <w:szCs w:val="18"/>
        </w:rPr>
        <w:t xml:space="preserve"> S, </w:t>
      </w:r>
      <w:r w:rsidR="00E81814" w:rsidRPr="00E81814">
        <w:rPr>
          <w:rFonts w:ascii="Arial" w:eastAsia="Times New Roman" w:hAnsi="Arial" w:cs="Arial"/>
          <w:caps/>
          <w:sz w:val="18"/>
          <w:szCs w:val="18"/>
        </w:rPr>
        <w:t xml:space="preserve">Makarova </w:t>
      </w:r>
      <w:r w:rsidR="00E81814" w:rsidRPr="00E81814">
        <w:rPr>
          <w:rFonts w:ascii="Arial" w:eastAsia="Times New Roman" w:hAnsi="Arial" w:cs="Arial"/>
          <w:sz w:val="18"/>
          <w:szCs w:val="18"/>
        </w:rPr>
        <w:t>K</w:t>
      </w:r>
      <w:r w:rsidR="00E81814">
        <w:rPr>
          <w:rFonts w:ascii="Arial" w:eastAsia="Times New Roman" w:hAnsi="Arial" w:cs="Arial"/>
          <w:sz w:val="18"/>
          <w:szCs w:val="18"/>
        </w:rPr>
        <w:t>.</w:t>
      </w:r>
      <w:r w:rsidR="00E81814" w:rsidRPr="00E81814">
        <w:rPr>
          <w:rFonts w:ascii="Arial" w:eastAsia="Times New Roman" w:hAnsi="Arial" w:cs="Arial"/>
          <w:sz w:val="18"/>
          <w:szCs w:val="18"/>
        </w:rPr>
        <w:t>S</w:t>
      </w:r>
      <w:r w:rsidR="00E81814">
        <w:rPr>
          <w:rFonts w:ascii="Arial" w:eastAsia="Times New Roman" w:hAnsi="Arial" w:cs="Arial"/>
          <w:sz w:val="18"/>
          <w:szCs w:val="18"/>
        </w:rPr>
        <w:t xml:space="preserve">., </w:t>
      </w:r>
      <w:r w:rsidR="009A082A" w:rsidRPr="00E81814">
        <w:rPr>
          <w:rFonts w:ascii="Arial" w:eastAsiaTheme="minorHAnsi" w:hAnsi="Arial" w:cs="Arial"/>
          <w:b/>
          <w:caps/>
          <w:sz w:val="18"/>
          <w:szCs w:val="18"/>
          <w:lang w:eastAsia="en-US"/>
        </w:rPr>
        <w:t>Forterre, P</w:t>
      </w:r>
      <w:r w:rsidR="009A082A" w:rsidRPr="00E81814">
        <w:rPr>
          <w:rFonts w:ascii="Arial" w:eastAsiaTheme="minorHAnsi" w:hAnsi="Arial" w:cs="Arial"/>
          <w:caps/>
          <w:sz w:val="18"/>
          <w:szCs w:val="18"/>
          <w:lang w:eastAsia="en-US"/>
        </w:rPr>
        <w:t>., and Koonin, E.V</w:t>
      </w:r>
      <w:r w:rsidR="009A082A" w:rsidRPr="00E81814">
        <w:rPr>
          <w:rFonts w:ascii="Arial" w:eastAsiaTheme="minorHAnsi" w:hAnsi="Arial" w:cs="Arial"/>
          <w:sz w:val="18"/>
          <w:szCs w:val="18"/>
          <w:lang w:eastAsia="en-US"/>
        </w:rPr>
        <w:t xml:space="preserve">. Recent mobility of casposons, self-synthesizing transposons at the origin of the CRISPR-Cas immunity. </w:t>
      </w:r>
      <w:r w:rsidR="00E81814" w:rsidRPr="00E81814">
        <w:rPr>
          <w:rStyle w:val="jrnl"/>
          <w:rFonts w:ascii="Arial" w:eastAsia="Times New Roman" w:hAnsi="Arial" w:cs="Arial"/>
          <w:sz w:val="18"/>
          <w:szCs w:val="18"/>
        </w:rPr>
        <w:t>Genome Biol Evol</w:t>
      </w:r>
      <w:r w:rsidR="00E81814">
        <w:rPr>
          <w:rFonts w:ascii="Arial" w:eastAsia="Times New Roman" w:hAnsi="Arial" w:cs="Arial"/>
          <w:sz w:val="18"/>
          <w:szCs w:val="18"/>
        </w:rPr>
        <w:t>. 8</w:t>
      </w:r>
      <w:r w:rsidR="00E81814" w:rsidRPr="00E81814">
        <w:rPr>
          <w:rFonts w:ascii="Arial" w:eastAsia="Times New Roman" w:hAnsi="Arial" w:cs="Arial"/>
          <w:sz w:val="18"/>
          <w:szCs w:val="18"/>
        </w:rPr>
        <w:t>:375-</w:t>
      </w:r>
      <w:r w:rsidR="00E81814">
        <w:rPr>
          <w:rFonts w:ascii="Arial" w:eastAsia="Times New Roman" w:hAnsi="Arial" w:cs="Arial"/>
          <w:sz w:val="18"/>
          <w:szCs w:val="18"/>
        </w:rPr>
        <w:t>3</w:t>
      </w:r>
      <w:r w:rsidR="00E81814" w:rsidRPr="00E81814">
        <w:rPr>
          <w:rFonts w:ascii="Arial" w:eastAsia="Times New Roman" w:hAnsi="Arial" w:cs="Arial"/>
          <w:sz w:val="18"/>
          <w:szCs w:val="18"/>
        </w:rPr>
        <w:t>86</w:t>
      </w:r>
      <w:r w:rsidR="00E81814">
        <w:rPr>
          <w:rFonts w:ascii="Arial" w:eastAsia="Times New Roman" w:hAnsi="Arial" w:cs="Arial"/>
          <w:sz w:val="18"/>
          <w:szCs w:val="18"/>
        </w:rPr>
        <w:t xml:space="preserve"> (2016)</w:t>
      </w:r>
    </w:p>
    <w:p w14:paraId="71E10F74" w14:textId="77777777" w:rsidR="00E81814" w:rsidRDefault="00874A30" w:rsidP="00E81814">
      <w:pPr>
        <w:tabs>
          <w:tab w:val="left" w:pos="567"/>
        </w:tabs>
        <w:ind w:left="567" w:right="-6" w:hanging="567"/>
        <w:jc w:val="both"/>
        <w:rPr>
          <w:rFonts w:ascii="Arial" w:hAnsi="Arial" w:cs="Arial"/>
          <w:sz w:val="18"/>
          <w:szCs w:val="18"/>
        </w:rPr>
      </w:pPr>
      <w:r>
        <w:rPr>
          <w:rFonts w:ascii="Arial" w:eastAsiaTheme="minorHAnsi" w:hAnsi="Arial" w:cs="Arial"/>
          <w:sz w:val="18"/>
          <w:szCs w:val="18"/>
          <w:lang w:eastAsia="en-US"/>
        </w:rPr>
        <w:t>237</w:t>
      </w:r>
      <w:r w:rsidR="00E81814">
        <w:rPr>
          <w:rFonts w:ascii="Arial" w:eastAsiaTheme="minorHAnsi" w:hAnsi="Arial" w:cs="Arial"/>
          <w:sz w:val="18"/>
          <w:szCs w:val="18"/>
          <w:lang w:eastAsia="en-US"/>
        </w:rPr>
        <w:t xml:space="preserve"> - </w:t>
      </w:r>
      <w:r w:rsidR="00E81814" w:rsidRPr="00E81814">
        <w:rPr>
          <w:rFonts w:ascii="Arial" w:hAnsi="Arial" w:cs="Arial"/>
          <w:caps/>
          <w:sz w:val="18"/>
          <w:szCs w:val="18"/>
        </w:rPr>
        <w:t xml:space="preserve">Dahmane, N., Gadelle, D., Delmas, S., Criscuolo, A., Eberhard, S., Desnoues , N., Collin, S., Zhang, H., Pommier, Y., </w:t>
      </w:r>
      <w:r w:rsidR="00E81814" w:rsidRPr="00E81814">
        <w:rPr>
          <w:rFonts w:ascii="Arial" w:hAnsi="Arial" w:cs="Arial"/>
          <w:b/>
          <w:bCs/>
          <w:caps/>
          <w:sz w:val="18"/>
          <w:szCs w:val="18"/>
        </w:rPr>
        <w:t>Forterre, P.</w:t>
      </w:r>
      <w:r w:rsidR="00E81814" w:rsidRPr="00E81814">
        <w:rPr>
          <w:rFonts w:ascii="Arial" w:hAnsi="Arial" w:cs="Arial"/>
          <w:caps/>
          <w:sz w:val="18"/>
          <w:szCs w:val="18"/>
        </w:rPr>
        <w:t xml:space="preserve">, </w:t>
      </w:r>
      <w:r w:rsidR="00E81814" w:rsidRPr="00E81814">
        <w:rPr>
          <w:rFonts w:ascii="Arial" w:hAnsi="Arial" w:cs="Arial"/>
          <w:sz w:val="18"/>
          <w:szCs w:val="18"/>
        </w:rPr>
        <w:t>and</w:t>
      </w:r>
      <w:r w:rsidR="00E81814" w:rsidRPr="00E81814">
        <w:rPr>
          <w:rFonts w:ascii="Arial" w:hAnsi="Arial" w:cs="Arial"/>
          <w:caps/>
          <w:sz w:val="18"/>
          <w:szCs w:val="18"/>
        </w:rPr>
        <w:t xml:space="preserve"> Sezonov G.</w:t>
      </w:r>
      <w:r w:rsidR="00E81814">
        <w:rPr>
          <w:rFonts w:ascii="Arial" w:hAnsi="Arial" w:cs="Arial"/>
          <w:caps/>
          <w:sz w:val="18"/>
          <w:szCs w:val="18"/>
        </w:rPr>
        <w:t xml:space="preserve"> </w:t>
      </w:r>
      <w:r w:rsidR="00E81814">
        <w:rPr>
          <w:rFonts w:ascii="Arial" w:hAnsi="Arial" w:cs="Arial"/>
          <w:sz w:val="18"/>
          <w:szCs w:val="18"/>
        </w:rPr>
        <w:t>T</w:t>
      </w:r>
      <w:r w:rsidR="00E81814" w:rsidRPr="00E81814">
        <w:rPr>
          <w:rFonts w:ascii="Arial" w:hAnsi="Arial" w:cs="Arial"/>
          <w:sz w:val="18"/>
          <w:szCs w:val="18"/>
        </w:rPr>
        <w:t>opIb, a phylogenetic hallmark gene of Thaumarchaeota encodes a functional eukaryote-like topoisomerase IB.</w:t>
      </w:r>
      <w:r w:rsidR="00E81814">
        <w:rPr>
          <w:rFonts w:ascii="Arial" w:hAnsi="Arial" w:cs="Arial"/>
          <w:sz w:val="18"/>
          <w:szCs w:val="18"/>
        </w:rPr>
        <w:t xml:space="preserve"> </w:t>
      </w:r>
      <w:r w:rsidR="00E81814" w:rsidRPr="00E81814">
        <w:rPr>
          <w:rStyle w:val="jrnl"/>
          <w:rFonts w:ascii="Arial" w:hAnsi="Arial" w:cs="Arial"/>
          <w:sz w:val="18"/>
          <w:szCs w:val="18"/>
        </w:rPr>
        <w:t>Nucleic Acids Res</w:t>
      </w:r>
      <w:r w:rsidR="00E81814" w:rsidRPr="00E81814">
        <w:rPr>
          <w:rFonts w:ascii="Arial" w:hAnsi="Arial" w:cs="Arial"/>
          <w:sz w:val="18"/>
          <w:szCs w:val="18"/>
        </w:rPr>
        <w:t>. 2016 Feb 22. pii: gkw097. [Epub ahead of print]</w:t>
      </w:r>
      <w:r w:rsidR="00E81814">
        <w:rPr>
          <w:rFonts w:ascii="Arial" w:hAnsi="Arial" w:cs="Arial"/>
          <w:sz w:val="18"/>
          <w:szCs w:val="18"/>
        </w:rPr>
        <w:t xml:space="preserve"> (2016)</w:t>
      </w:r>
    </w:p>
    <w:p w14:paraId="621AB918" w14:textId="77777777" w:rsidR="00E81814" w:rsidRDefault="00874A30" w:rsidP="00E81814">
      <w:pPr>
        <w:tabs>
          <w:tab w:val="left" w:pos="567"/>
        </w:tabs>
        <w:ind w:left="567" w:right="-6" w:hanging="567"/>
        <w:jc w:val="both"/>
        <w:rPr>
          <w:rFonts w:ascii="Arial" w:hAnsi="Arial" w:cs="Arial"/>
          <w:sz w:val="18"/>
          <w:szCs w:val="18"/>
        </w:rPr>
      </w:pPr>
      <w:r>
        <w:rPr>
          <w:rFonts w:ascii="Arial" w:hAnsi="Arial" w:cs="Arial"/>
          <w:sz w:val="18"/>
          <w:szCs w:val="18"/>
        </w:rPr>
        <w:t>238</w:t>
      </w:r>
      <w:r w:rsidR="00E81814">
        <w:rPr>
          <w:rFonts w:ascii="Arial" w:hAnsi="Arial" w:cs="Arial"/>
          <w:sz w:val="18"/>
          <w:szCs w:val="18"/>
        </w:rPr>
        <w:t xml:space="preserve"> - </w:t>
      </w:r>
      <w:r w:rsidR="00E81814" w:rsidRPr="00E81814">
        <w:rPr>
          <w:rFonts w:ascii="Arial" w:hAnsi="Arial" w:cs="Arial"/>
          <w:b/>
          <w:bCs/>
          <w:caps/>
          <w:sz w:val="18"/>
          <w:szCs w:val="18"/>
        </w:rPr>
        <w:t>Forterre</w:t>
      </w:r>
      <w:r w:rsidR="00E81814" w:rsidRPr="00E81814">
        <w:rPr>
          <w:rFonts w:ascii="Arial" w:hAnsi="Arial" w:cs="Arial"/>
          <w:b/>
          <w:bCs/>
          <w:sz w:val="18"/>
          <w:szCs w:val="18"/>
        </w:rPr>
        <w:t xml:space="preserve"> P</w:t>
      </w:r>
      <w:r w:rsidR="00E81814" w:rsidRPr="00E81814">
        <w:rPr>
          <w:rFonts w:ascii="Arial" w:hAnsi="Arial" w:cs="Arial"/>
          <w:sz w:val="18"/>
          <w:szCs w:val="18"/>
        </w:rPr>
        <w:t xml:space="preserve">, and </w:t>
      </w:r>
      <w:r w:rsidR="00E81814" w:rsidRPr="00E81814">
        <w:rPr>
          <w:rFonts w:ascii="Arial" w:hAnsi="Arial" w:cs="Arial"/>
          <w:caps/>
          <w:sz w:val="18"/>
          <w:szCs w:val="18"/>
        </w:rPr>
        <w:t>Gaïa</w:t>
      </w:r>
      <w:r w:rsidR="00E81814" w:rsidRPr="00E81814">
        <w:rPr>
          <w:rFonts w:ascii="Arial" w:hAnsi="Arial" w:cs="Arial"/>
          <w:sz w:val="18"/>
          <w:szCs w:val="18"/>
        </w:rPr>
        <w:t>, M. Giant viruses and the origin of modern eukaryotes.</w:t>
      </w:r>
      <w:r w:rsidR="00E81814">
        <w:rPr>
          <w:rFonts w:ascii="Arial" w:hAnsi="Arial" w:cs="Arial"/>
          <w:sz w:val="18"/>
          <w:szCs w:val="18"/>
        </w:rPr>
        <w:t xml:space="preserve"> </w:t>
      </w:r>
      <w:r w:rsidR="00E81814" w:rsidRPr="00E81814">
        <w:rPr>
          <w:rStyle w:val="jrnl"/>
          <w:rFonts w:ascii="Arial" w:hAnsi="Arial" w:cs="Arial"/>
          <w:sz w:val="18"/>
          <w:szCs w:val="18"/>
        </w:rPr>
        <w:t>Curr Opin Microbiol</w:t>
      </w:r>
      <w:r w:rsidR="00E81814" w:rsidRPr="00E81814">
        <w:rPr>
          <w:rFonts w:ascii="Arial" w:hAnsi="Arial" w:cs="Arial"/>
          <w:sz w:val="18"/>
          <w:szCs w:val="18"/>
        </w:rPr>
        <w:t xml:space="preserve">. </w:t>
      </w:r>
      <w:r w:rsidR="00E81814">
        <w:rPr>
          <w:rFonts w:ascii="Arial" w:hAnsi="Arial" w:cs="Arial"/>
          <w:sz w:val="18"/>
          <w:szCs w:val="18"/>
        </w:rPr>
        <w:t>31:44-49 (2016)</w:t>
      </w:r>
    </w:p>
    <w:p w14:paraId="363BB38C" w14:textId="77777777" w:rsidR="004C0DF0" w:rsidRPr="004C0DF0" w:rsidRDefault="004C0DF0" w:rsidP="004C0DF0">
      <w:pPr>
        <w:tabs>
          <w:tab w:val="left" w:pos="567"/>
        </w:tabs>
        <w:ind w:left="567" w:right="-6" w:hanging="567"/>
        <w:jc w:val="both"/>
        <w:rPr>
          <w:rFonts w:ascii="Arial" w:hAnsi="Arial" w:cs="Arial"/>
          <w:sz w:val="18"/>
          <w:szCs w:val="18"/>
        </w:rPr>
      </w:pPr>
      <w:r w:rsidRPr="004C0DF0">
        <w:rPr>
          <w:rFonts w:ascii="Arial" w:hAnsi="Arial" w:cs="Arial"/>
          <w:sz w:val="18"/>
          <w:szCs w:val="18"/>
        </w:rPr>
        <w:t xml:space="preserve">239 - </w:t>
      </w:r>
      <w:r w:rsidRPr="004C0DF0">
        <w:rPr>
          <w:rFonts w:ascii="Arial" w:hAnsi="Arial" w:cs="Arial"/>
          <w:b/>
          <w:color w:val="000000" w:themeColor="text1"/>
          <w:sz w:val="18"/>
          <w:szCs w:val="18"/>
        </w:rPr>
        <w:t>FORTERRE, P</w:t>
      </w:r>
      <w:r w:rsidRPr="004C0DF0">
        <w:rPr>
          <w:rFonts w:ascii="Arial" w:hAnsi="Arial" w:cs="Arial"/>
          <w:color w:val="000000" w:themeColor="text1"/>
          <w:sz w:val="18"/>
          <w:szCs w:val="18"/>
        </w:rPr>
        <w:t xml:space="preserve">. </w:t>
      </w:r>
      <w:r w:rsidRPr="004C0DF0">
        <w:rPr>
          <w:rFonts w:ascii="Arial" w:eastAsiaTheme="minorEastAsia" w:hAnsi="Arial" w:cs="Arial"/>
          <w:color w:val="000000" w:themeColor="text1"/>
          <w:sz w:val="18"/>
          <w:szCs w:val="18"/>
        </w:rPr>
        <w:t>To be or not to be alive: How recent discoveries challenge the traditional definitions of viruses and life (2016)</w:t>
      </w:r>
      <w:r w:rsidRPr="004C0DF0">
        <w:rPr>
          <w:rFonts w:ascii="Arial" w:hAnsi="Arial" w:cs="Arial"/>
          <w:color w:val="000000" w:themeColor="text1"/>
          <w:sz w:val="18"/>
          <w:szCs w:val="18"/>
        </w:rPr>
        <w:t xml:space="preserve"> </w:t>
      </w:r>
      <w:r w:rsidRPr="004C0DF0">
        <w:rPr>
          <w:rFonts w:ascii="Arial" w:eastAsiaTheme="minorEastAsia" w:hAnsi="Arial" w:cs="Arial"/>
          <w:color w:val="000000" w:themeColor="text1"/>
          <w:sz w:val="18"/>
          <w:szCs w:val="18"/>
        </w:rPr>
        <w:t>Stud Hist Philos Biol Biomed Sci. 2016 Mar 17. pii: S1369-8486(16)30008-5. doi: 10.1016/j.shpsc.2016.02.013.</w:t>
      </w:r>
    </w:p>
    <w:p w14:paraId="2B63D5EE" w14:textId="77777777" w:rsidR="004C0DF0" w:rsidRPr="00E81814" w:rsidRDefault="004C0DF0" w:rsidP="00E81814">
      <w:pPr>
        <w:tabs>
          <w:tab w:val="left" w:pos="567"/>
        </w:tabs>
        <w:ind w:left="567" w:right="-6" w:hanging="567"/>
        <w:jc w:val="both"/>
        <w:rPr>
          <w:rFonts w:ascii="Arial" w:hAnsi="Arial" w:cs="Arial"/>
          <w:sz w:val="18"/>
          <w:szCs w:val="18"/>
        </w:rPr>
      </w:pPr>
    </w:p>
    <w:p w14:paraId="3012DDA9" w14:textId="77777777" w:rsidR="00E81814" w:rsidRPr="00E81814" w:rsidRDefault="00E81814" w:rsidP="00E81814">
      <w:pPr>
        <w:pStyle w:val="details"/>
        <w:spacing w:before="2" w:after="2"/>
        <w:rPr>
          <w:rFonts w:ascii="Arial" w:hAnsi="Arial" w:cs="Arial"/>
          <w:sz w:val="18"/>
          <w:szCs w:val="18"/>
        </w:rPr>
      </w:pPr>
    </w:p>
    <w:p w14:paraId="5ECE59D6" w14:textId="77777777" w:rsidR="00E81814" w:rsidRPr="009A082A" w:rsidRDefault="00E81814" w:rsidP="00934371">
      <w:pPr>
        <w:tabs>
          <w:tab w:val="left" w:pos="567"/>
        </w:tabs>
        <w:ind w:left="567" w:right="-6" w:hanging="567"/>
        <w:jc w:val="both"/>
        <w:rPr>
          <w:rFonts w:ascii="Arial" w:hAnsi="Arial"/>
          <w:color w:val="000000" w:themeColor="text1"/>
          <w:sz w:val="18"/>
          <w:szCs w:val="18"/>
        </w:rPr>
      </w:pPr>
    </w:p>
    <w:p w14:paraId="2D593E7C" w14:textId="77777777" w:rsidR="00934371" w:rsidRPr="00347925" w:rsidRDefault="00934371" w:rsidP="00D646D9">
      <w:pPr>
        <w:tabs>
          <w:tab w:val="left" w:pos="567"/>
        </w:tabs>
        <w:ind w:left="567" w:right="-6" w:hanging="567"/>
        <w:jc w:val="both"/>
        <w:rPr>
          <w:rFonts w:ascii="Arial" w:hAnsi="Arial" w:cs="Arial"/>
          <w:sz w:val="18"/>
          <w:szCs w:val="18"/>
        </w:rPr>
      </w:pPr>
    </w:p>
    <w:p w14:paraId="53BEE96C" w14:textId="77777777" w:rsidR="00247470" w:rsidRPr="00347925" w:rsidRDefault="00247470" w:rsidP="00247470">
      <w:pPr>
        <w:pStyle w:val="details"/>
        <w:spacing w:before="2" w:after="2"/>
        <w:rPr>
          <w:rFonts w:ascii="Arial" w:hAnsi="Arial" w:cs="Arial"/>
          <w:sz w:val="18"/>
          <w:szCs w:val="18"/>
        </w:rPr>
      </w:pPr>
      <w:bookmarkStart w:id="1" w:name="_GoBack"/>
      <w:bookmarkEnd w:id="1"/>
    </w:p>
    <w:p w14:paraId="5E0DADEC" w14:textId="77777777" w:rsidR="00247470" w:rsidRPr="003D22BD" w:rsidRDefault="00247470" w:rsidP="00EA05C9">
      <w:pPr>
        <w:ind w:left="567" w:hanging="567"/>
        <w:jc w:val="both"/>
        <w:rPr>
          <w:rFonts w:ascii="Arial" w:hAnsi="Arial" w:cs="Arial"/>
          <w:sz w:val="18"/>
          <w:szCs w:val="18"/>
        </w:rPr>
      </w:pPr>
    </w:p>
    <w:p w14:paraId="4DD620D5" w14:textId="77777777" w:rsidR="00EA05C9" w:rsidRPr="003D22BD" w:rsidRDefault="00EA05C9" w:rsidP="00EA05C9">
      <w:pPr>
        <w:jc w:val="both"/>
        <w:rPr>
          <w:rFonts w:ascii="Arial" w:hAnsi="Arial" w:cs="Arial"/>
          <w:sz w:val="18"/>
          <w:szCs w:val="18"/>
        </w:rPr>
      </w:pPr>
    </w:p>
    <w:p w14:paraId="2AB66D03" w14:textId="77777777" w:rsidR="00EA05C9" w:rsidRDefault="00EA05C9" w:rsidP="00EA05C9">
      <w:pPr>
        <w:rPr>
          <w:rFonts w:ascii="Arial" w:hAnsi="Arial" w:cs="Arial"/>
          <w:b/>
          <w:sz w:val="18"/>
          <w:szCs w:val="18"/>
        </w:rPr>
      </w:pPr>
      <w:r>
        <w:rPr>
          <w:rFonts w:ascii="Arial" w:hAnsi="Arial" w:cs="Arial"/>
          <w:b/>
          <w:sz w:val="18"/>
          <w:szCs w:val="18"/>
        </w:rPr>
        <w:br w:type="page"/>
      </w:r>
    </w:p>
    <w:p w14:paraId="3380D991" w14:textId="77777777" w:rsidR="00EA05C9" w:rsidRPr="003D22BD" w:rsidRDefault="00EA05C9" w:rsidP="00EA05C9">
      <w:pPr>
        <w:jc w:val="both"/>
        <w:rPr>
          <w:rFonts w:ascii="Arial" w:hAnsi="Arial" w:cs="Arial"/>
          <w:b/>
          <w:sz w:val="18"/>
          <w:szCs w:val="18"/>
        </w:rPr>
      </w:pPr>
      <w:r w:rsidRPr="003D22BD">
        <w:rPr>
          <w:rFonts w:ascii="Arial" w:hAnsi="Arial" w:cs="Arial"/>
          <w:b/>
          <w:sz w:val="18"/>
          <w:szCs w:val="18"/>
        </w:rPr>
        <w:t>PUBLICATIONS IN BOOK CHAPTERS AND REVIEWS</w:t>
      </w:r>
    </w:p>
    <w:p w14:paraId="71276278" w14:textId="77777777" w:rsidR="00EA05C9" w:rsidRPr="003D22BD" w:rsidRDefault="00EA05C9" w:rsidP="00EA05C9">
      <w:pPr>
        <w:jc w:val="both"/>
        <w:rPr>
          <w:rFonts w:ascii="Arial" w:hAnsi="Arial" w:cs="Arial"/>
          <w:sz w:val="18"/>
          <w:szCs w:val="18"/>
        </w:rPr>
      </w:pPr>
    </w:p>
    <w:p w14:paraId="0EF98AC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1 - FORTERRE P. and KOHIYAMA M. The role of ATP in chromosome replication studied in toluenized Escherichia coli. In: Mechanism and regulation of DNA replication. A. Kolber and M. Kohiyama eds. Plenum Press, New York, 23-35 (1973).</w:t>
      </w:r>
    </w:p>
    <w:p w14:paraId="164DF7C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2 - FORTERRE P., RICHET E. and KOHIYAMA M. The role of ATP in E. coli chromosome replication. In: DNA synthesis : Present and Future, I. Molineux and M. Kohiyama eds. Plenum Press, New York, 397-407 (1978).</w:t>
      </w:r>
    </w:p>
    <w:p w14:paraId="4827F81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3 - FORTERRE P., ASSAIRI L. and DUGUET M. Topology, Type II DNA topoisomérases and DNA replication. In: New Approaches in Eukaryotic DNA replication, A.M. De Recondo ed. Plenum Press, New York, 123-178 (1983)</w:t>
      </w:r>
    </w:p>
    <w:p w14:paraId="40667AC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4 - FORTERRE P. Les archaebactéries : origine et évolution des lignées cellulaires eucaryotes et procaryotes. L'année biologique. 25, 273-306 (1986).</w:t>
      </w:r>
    </w:p>
    <w:p w14:paraId="3681030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5 - FORTERRE P.  DNA polymerases and topoisomerases in archaebacteria: potential application. </w:t>
      </w:r>
      <w:r w:rsidRPr="003D22BD">
        <w:rPr>
          <w:rFonts w:ascii="Arial" w:hAnsi="Arial" w:cs="Arial"/>
          <w:sz w:val="18"/>
          <w:szCs w:val="18"/>
        </w:rPr>
        <w:br/>
        <w:t>In Microbiology of extreme environments and its potential for microbiology, M.S. Da Costa; J.C. Duarte and R.A.D. Williams, eds., Elseivier Applied Science, London.49, 152-158 (1989)</w:t>
      </w:r>
    </w:p>
    <w:p w14:paraId="0E5D079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6 - FORTERRE, P., GADELLE, D., CHARBONNIER, F. and SIOUD, M. DNA topology in halobacteria. In: General and Applied aspects of halophilic microorganism", R. Valera, Ed. Plenum press New York., 333-338 (1991)</w:t>
      </w:r>
    </w:p>
    <w:p w14:paraId="21FA127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7 - ELIE, C., HAMAL, A., BAUCHER, M.F. and FORTERRE, P. DNA polymerases from thermoacidophilic archaebacteria. In: Proceedings of the 5th European Congress on Biotechnology</w:t>
      </w:r>
      <w:r w:rsidRPr="003D22BD">
        <w:rPr>
          <w:rFonts w:ascii="Arial" w:hAnsi="Arial" w:cs="Arial"/>
          <w:sz w:val="18"/>
          <w:szCs w:val="18"/>
        </w:rPr>
        <w:br/>
        <w:t>sous presse (1990)</w:t>
      </w:r>
    </w:p>
    <w:p w14:paraId="11A31F7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8 - GADELLE, D. and FORTERRE, P."Potential of an archaebacterial system to screen DNA binding drugs and inhibitors of type II DNA topoisomerases. In : Proceedings of the 5th European Congress on Biotechnology sous presse (1990).</w:t>
      </w:r>
    </w:p>
    <w:p w14:paraId="39FA257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9 - BENACHENOU, N., FORTERRE, P. and LABEDAN B.Evolution of glutamate dehydrogenese genes / evidence for two families of paralogous proteins and branching patterns of the tree urkingdoms. In: Frontiers of Life, (Trân Thanh Vân J.K., Mounolou, J.C., Shneider, J and Mc Kay, C eds), Editions Frontières, Gif-sur-Yvette -France, 427-428 (1992).</w:t>
      </w:r>
    </w:p>
    <w:p w14:paraId="4C7B2F6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10 - FORTERRE, P.New hypotheses about the origins of viruses, prokaryotes and eukaryotes. In: Frontiers of Life. (Trân Thanh Vân J.K., Mounolou, J.C., Shneider, J and Mc Kay, C eds), Editions Frontières, Gif-sur-Yvette -France, 221-234, (1992).</w:t>
      </w:r>
    </w:p>
    <w:p w14:paraId="2CD6439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11 - FORTERRE, P. and ELIE, C. Chromosome structure, DNA polymerases and topoisomerases in Archaebacteria (Archaea). In: The Biochemistry of Archaea (Archaebacteria), New Comprehensive Biochemistry, Vol. 26 (M. Kates, D.J. Kuschner and A. Matheson eds), 325-366 (1993)</w:t>
      </w:r>
    </w:p>
    <w:p w14:paraId="32EC6C3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12 - FORTERRE, P.The reverse gyrase of hyperthermophilic archaeobacteria: origin of life and thermophily. Microbiologia SEM, 11, (1995)</w:t>
      </w:r>
    </w:p>
    <w:p w14:paraId="32FFA0AB"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13 - CHARBONNIER, F., FORTERRE, P., ERAUSO, G. and PRIEUR, D. Purification of plasmids from thermophilic and hyperthermophilic archaebacteria. In: Archaea: A Laboratory Manual. Robb, F. T. (Editor in Chief), A. R. Place, S. DasSarma, H. J. Schreier and E. M. Fleischmann (eds). Cold Spring Harbor Laboratory Press, NY.Thermophiles pp 87-90 (1995)</w:t>
      </w:r>
    </w:p>
    <w:p w14:paraId="13C3862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14 - FORTERRE, P.  Protein versus rRNA : rooting the universal tree of life ? ASM news, 63, 2, 89-95 (1997).</w:t>
      </w:r>
    </w:p>
    <w:p w14:paraId="4EFF662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15 - FORTERRE, P. Les génomes compactes. Cahiers du CEPH, Vème Symposium de Génétique Humaine. 17-21 (1997)</w:t>
      </w:r>
    </w:p>
    <w:p w14:paraId="36FFD9E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16 - FORTERRE, P. Le dernier ancêtre commun et ses prédecesseurs. Cahiers de la Fondation des Treilles 8, 79-94 (1997)</w:t>
      </w:r>
    </w:p>
    <w:p w14:paraId="1056B7E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17 - BRACK, A., FORTERRE, P., PILLINGER, C., HORNECK, G., SCHIDLOWSKI, M. and WÄNKE, H. Limits of life under extreme conditions. ESA exobiology science team study on the search for life in the solar system 53 - 68, Fitton, B. ed. June 1997</w:t>
      </w:r>
    </w:p>
    <w:p w14:paraId="69D8E11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18 - Forterre, P., Watrin, L., Zivanovic Y. and Prieur, D. Perspectives in the study of hyperthermophilic archaea from deep marine environment.Proceedings from the US-EC workshop on marine microorganisms, 59-65  (1998)</w:t>
      </w:r>
    </w:p>
    <w:p w14:paraId="40412672"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19 - FORTERRE, P.Were our ancestors actually hyperthermophiles ? viewpoint of a devil's advocate</w:t>
      </w:r>
      <w:r w:rsidRPr="003D22BD">
        <w:rPr>
          <w:rFonts w:ascii="Arial" w:hAnsi="Arial" w:cs="Arial"/>
          <w:sz w:val="18"/>
          <w:szCs w:val="18"/>
        </w:rPr>
        <w:br/>
        <w:t>In: Thermophiles and the origin of life. J. Wiegel, M. Adams and (Eds..), Taylor &amp;  Francis Publisher (London), 137-146 (1998)</w:t>
      </w:r>
    </w:p>
    <w:p w14:paraId="1E6CC87F"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20 - FORTERRE, P. and PHILIPPE, H. The last universal common ancestor (LUCA): simple or complex ? The Biological bulletin, Woods Hole,  196, 373-377 (1999)</w:t>
      </w:r>
    </w:p>
    <w:p w14:paraId="4E5464E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21 - MARSIN, S. and FORTERRE, P.The pGT5 replication intiator protein Rep75 from Pyrococcus abyssi. Methods in Enzymology, 334:193-204 (2001)</w:t>
      </w:r>
    </w:p>
    <w:p w14:paraId="16AF2D8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22 - MARGUET, E. and FORTERRE, P.Stability and manipulation of DNA at extreme temperatures</w:t>
      </w:r>
      <w:r w:rsidRPr="003D22BD">
        <w:rPr>
          <w:rFonts w:ascii="Arial" w:hAnsi="Arial" w:cs="Arial"/>
          <w:sz w:val="18"/>
          <w:szCs w:val="18"/>
        </w:rPr>
        <w:br/>
        <w:t>Methods in Enzymology, 334:205-15 (2001)</w:t>
      </w:r>
    </w:p>
    <w:p w14:paraId="5971B44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23 - GUIPAUD, O. and FORTERRE, P., DNA gyrase from Thermotoga maritime, Methods in Enzymology, 334, 147-161 (2001)</w:t>
      </w:r>
    </w:p>
    <w:p w14:paraId="7A1E291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24 - BOCS, C., BUHLER, C., BERGERAT, A. and FORTERRE, P. DNA topoisomerase VI from hyperthermophilic archaea. Methods in Enzymology, 334:172-9 (2001)</w:t>
      </w:r>
    </w:p>
    <w:p w14:paraId="721C1A2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25 - LOPEZ-GARCIA, P and FORTERRE, P. Thermal stress in hyperthermophiles. In: Bacterial Stress Responses, G. Storz and R. Hengge-Aronis, Eds. ASM Press, Washington, 369-382 (2000)</w:t>
      </w:r>
    </w:p>
    <w:p w14:paraId="3B23EAC3"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26 - Forterre, P., Genomics and early cellular evolution. The origin of the DNA world. C.R. Acad. Sci./Life Sciences 324, 1-10 (2001)</w:t>
      </w:r>
    </w:p>
    <w:p w14:paraId="6BF2154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27 - FORTERRE P., BROCHIER C., PHILIPPE H. Evolution of the Archaea Theoretical Population.  Biology, 61, 409-420 (2002)</w:t>
      </w:r>
    </w:p>
    <w:p w14:paraId="412727D9"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28 - FORTERRE, P. The origin of DNA genomes and DNA replication proteins. Curr Opin Microbiol. 5, 525- (2002)</w:t>
      </w:r>
    </w:p>
    <w:p w14:paraId="16308EC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29 - FORTERRE, P. The great virus comeback-- from an evolutionary perspective. Res Microbiol. 154, 223-225. (2003)</w:t>
      </w:r>
    </w:p>
    <w:p w14:paraId="5FE1D45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31 - FORTERRE P. Strategies of hyperthermophiles in adaptation of nucleic acids at high temperatures. In: “ Extemophiles ” Gerday C. and Glansdorff, N. eds in Encyclopedia of Life Support Systems (EOLSS), EOLSS Publishers,Oxford UK ,(http;//www.eolss.net ) in press (2003)</w:t>
      </w:r>
    </w:p>
    <w:p w14:paraId="759CC17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30 - FORTERRE, P., FILEE, J. and MYLLYKALLIO, H. Origin and evolution of DNA and DNA replication achineries. In The Genetic Code and the Origin of Life" L. Ribas, ed. Landes Bioscience, pp145-168 (2004)</w:t>
      </w:r>
    </w:p>
    <w:p w14:paraId="19B799C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32 - Prieur D, Erauso G, Geslin C, Lucas S, Gaillard M, Bidault A, Mattenet AC, Rouault K, Flament D, Forterre P, and Le Romancer M. Genetic elements of Thermococcales. Biochem Soc Trans. 32, 184-187 (2004)</w:t>
      </w:r>
    </w:p>
    <w:p w14:paraId="33921D36"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33 - GRIBALDO S., FORTERRE P. Looking for the most 'primitive ' life forms : pitfalls and progresses. In: Lectures in Astrobiology. Gargaud M, Barbier B., Martin H., Reisse J. (eds) Springer-Verlag, Berlin, Heidelberg. Vol 1. pp 595-615 (2005)</w:t>
      </w:r>
    </w:p>
    <w:p w14:paraId="07777EE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34 - </w:t>
      </w:r>
      <w:r w:rsidRPr="0003715A">
        <w:rPr>
          <w:rFonts w:ascii="Arial" w:hAnsi="Arial" w:cs="Arial"/>
          <w:caps/>
          <w:sz w:val="18"/>
          <w:szCs w:val="18"/>
        </w:rPr>
        <w:t>Prieur D, Erauso G, Flament D ., Geslin C</w:t>
      </w:r>
      <w:r w:rsidRPr="003D22BD">
        <w:rPr>
          <w:rFonts w:ascii="Arial" w:hAnsi="Arial" w:cs="Arial"/>
          <w:sz w:val="18"/>
          <w:szCs w:val="18"/>
        </w:rPr>
        <w:t>, GONNET, M., Le Romancer, M. LUCAS, S., Forterre P, Deep-sea Thermococcales and their genetic elements : plasmids and viruses. In: Extremophiles, Rainey, F.A. and Oren, A. eds. Methods in Microbiology. 35, 253-278. Academic Press, Elsevier</w:t>
      </w:r>
    </w:p>
    <w:p w14:paraId="0E4B448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35 - LOPEZ-GARCIA P., MOREIRA D., FORTERRE P., DOUZERY E. The origin of Eucaryotes, In Ancient fossil record and eraly evolution (ca. 3.8 to 0.5 Ga), Earth, Moon and Planets (2006).</w:t>
      </w:r>
    </w:p>
    <w:p w14:paraId="78917B48"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36 - FORTERRE P., GRIBALDO, S anf BROCHIER-ARMANET C Natural history of the archaeal domain in Archaea, Garrett, R. and Klenk, H.P. eds.Blackwell Publishing. pp17- 29 (2007)</w:t>
      </w:r>
    </w:p>
    <w:p w14:paraId="003383DA"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37 - FORTERRE P., ZIVANOVIC, Y and GRIBALDO, S Structure and evolution of genomes. In: Archaea: molecular and cellular biology Cavicchioli, ed. ASM press pp 411-433 (2007)</w:t>
      </w:r>
    </w:p>
    <w:p w14:paraId="5355FE1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38 - FORTERRE P.  Quand les évolutionistes découvrent l’importance des virus. Virologie (éditorial) 11, 1-8 (2007)</w:t>
      </w:r>
    </w:p>
    <w:p w14:paraId="25008AA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39 - FORTERRE P., GRIBALDO, S. The origin of modern terrestrial life. The HFSP Journal, 1, 156-168 (2007)</w:t>
      </w:r>
    </w:p>
    <w:p w14:paraId="20D4CF1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40 - FORTERRE P. Origin of viruses. Encyclopedia of Virology, 5 vols. (B.W.J. Mahy and M.H.V. Van Regenmortel, Editors) Oxford: Elsevier (2008)</w:t>
      </w:r>
    </w:p>
    <w:p w14:paraId="1F1865D7"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41 - FORTERRE P. In a world of microbes, where should microbiology stand? Res in Microbiol, 159:74-80. (2008)</w:t>
      </w:r>
    </w:p>
    <w:p w14:paraId="0607B87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42 - GRIBALDO S., FORTERRE P., BROCHIER-ARMANET C. Les Archaea : évolution et diversité du troisième domaine du vivant, Bull. Soc. Fr. Microbiol. 23, 137-145 (2008)</w:t>
      </w:r>
    </w:p>
    <w:p w14:paraId="713C21B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43 - FORTERRE P. Evolution, Viral. In: The Encyclopedia of Microbiology, 3rd Edition, edited by Moselio Schaechter, Elsevier (2009)</w:t>
      </w:r>
    </w:p>
    <w:p w14:paraId="2AE55E3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44 - FORTERRE P., GROSJEAN H. The interplay between RNA and DNA modifications: back to the RNA world in DNA and RNA Modification Enzymes, Grosjean H. eds.  Landes Bioscience. Austin Texas, USA, (2009), 259-274</w:t>
      </w:r>
    </w:p>
    <w:p w14:paraId="3C5B3E04"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45 - FORTERRE P. The universal tree of life and the last universal ancestor: revolutions and counterrevolution. In: Evolutionary genomics and systems biology. Caetano-Anollés, ed. Wiley-Blackwell (2010) pp43-62</w:t>
      </w:r>
    </w:p>
    <w:p w14:paraId="1366EC7C"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46 - GRIBALDO S., FORTERRE P., BROCHIER-ARMANET C.  Editorial: Archaea and the tree of life. Res. Microbiol. (2010) 162,1-4</w:t>
      </w:r>
    </w:p>
    <w:p w14:paraId="6E8AFA08"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47 - BIZE A., FORTERRE P., PRANGISHVILI D.  Les archéovirus. Virologie, (2010) 14, 101-117.</w:t>
      </w:r>
    </w:p>
    <w:p w14:paraId="64A6EC7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48 - FORTERRE P. The mirror of desire. Env Microbiol report, (2011) 3: 6-7</w:t>
      </w:r>
    </w:p>
    <w:p w14:paraId="72CA1F8A" w14:textId="77777777" w:rsidR="00EA05C9" w:rsidRPr="00F21E39" w:rsidRDefault="00EA05C9" w:rsidP="00EA05C9">
      <w:pPr>
        <w:ind w:left="567" w:hanging="567"/>
        <w:jc w:val="both"/>
        <w:rPr>
          <w:rFonts w:ascii="Arial" w:hAnsi="Arial" w:cs="Arial"/>
          <w:color w:val="000000" w:themeColor="text1"/>
          <w:sz w:val="18"/>
          <w:szCs w:val="18"/>
        </w:rPr>
      </w:pPr>
      <w:r w:rsidRPr="003D22BD">
        <w:rPr>
          <w:rFonts w:ascii="Arial" w:hAnsi="Arial" w:cs="Arial"/>
          <w:sz w:val="18"/>
          <w:szCs w:val="18"/>
        </w:rPr>
        <w:t xml:space="preserve">49 - PINA M., BIZE A., FORTERRE P., PRANGISHVILI D. The Archeoviruses. FEMS Microbiology Reviews </w:t>
      </w:r>
      <w:r w:rsidRPr="00F21E39">
        <w:rPr>
          <w:rFonts w:ascii="Arial" w:hAnsi="Arial" w:cs="Arial"/>
          <w:color w:val="000000" w:themeColor="text1"/>
          <w:sz w:val="18"/>
          <w:szCs w:val="18"/>
        </w:rPr>
        <w:t>(2011) 35, 1035-1054.</w:t>
      </w:r>
    </w:p>
    <w:p w14:paraId="4F28E592" w14:textId="77777777" w:rsidR="00EA05C9" w:rsidRPr="00F21E39" w:rsidRDefault="00EA05C9" w:rsidP="00EA05C9">
      <w:pPr>
        <w:ind w:left="567" w:hanging="567"/>
        <w:jc w:val="both"/>
        <w:rPr>
          <w:rFonts w:ascii="Arial" w:hAnsi="Arial" w:cs="Arial"/>
          <w:color w:val="000000" w:themeColor="text1"/>
          <w:sz w:val="18"/>
          <w:szCs w:val="18"/>
        </w:rPr>
      </w:pPr>
      <w:r w:rsidRPr="00F21E39">
        <w:rPr>
          <w:rFonts w:ascii="Arial" w:hAnsi="Arial" w:cs="Arial"/>
          <w:color w:val="000000" w:themeColor="text1"/>
          <w:sz w:val="18"/>
          <w:szCs w:val="18"/>
        </w:rPr>
        <w:t>50 - Brochier-Armanet C, Gribaldo S, FORTERRE P. Spotlight on the Thaumarchaeota. ISME J. 2011 Nov 10. doi: 10.1038/ismej.2011.145</w:t>
      </w:r>
    </w:p>
    <w:p w14:paraId="6EFBF65E" w14:textId="77777777" w:rsidR="00EA05C9" w:rsidRPr="003D22BD" w:rsidRDefault="00EA05C9" w:rsidP="00EA05C9">
      <w:pPr>
        <w:ind w:left="567" w:hanging="567"/>
        <w:jc w:val="both"/>
        <w:rPr>
          <w:rFonts w:ascii="Arial" w:hAnsi="Arial" w:cs="Arial"/>
          <w:sz w:val="18"/>
          <w:szCs w:val="18"/>
        </w:rPr>
      </w:pPr>
      <w:r w:rsidRPr="00F21E39">
        <w:rPr>
          <w:rFonts w:ascii="Arial" w:hAnsi="Arial" w:cs="Arial"/>
          <w:color w:val="000000" w:themeColor="text1"/>
          <w:sz w:val="18"/>
          <w:szCs w:val="18"/>
        </w:rPr>
        <w:t>51 - FORTERRE P. Introduction and</w:t>
      </w:r>
      <w:r w:rsidRPr="003D22BD">
        <w:rPr>
          <w:rFonts w:ascii="Arial" w:hAnsi="Arial" w:cs="Arial"/>
          <w:sz w:val="18"/>
          <w:szCs w:val="18"/>
        </w:rPr>
        <w:t xml:space="preserve"> Historical perspective. In: DNA Topoisomerases and Cancer. Ed. Yves Pommier. Humana press, Springer-Verlag, (2011) 1-52</w:t>
      </w:r>
    </w:p>
    <w:p w14:paraId="5327564E"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52 - FORTERRE P. (2012) The Virocell Concept. In: eLS. John Wiley &amp; Sons Ltd, Chichester. </w:t>
      </w:r>
    </w:p>
    <w:p w14:paraId="2726C66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ab/>
        <w:t>http://www.els.net [doi: 10.1002/9780470015902.a0023264]</w:t>
      </w:r>
    </w:p>
    <w:p w14:paraId="15953B20"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53 - FORTERRE, P., KRUPOVIC, M.  The origin of virions and virocells : the escape hypothesis revisited. In: G. Witzany (ed.), Viruses: Essential Agents of Life, (2012) DOI 10.1007/978-94-007-4899-6_3, Springer Science+Business Media Dordrecht</w:t>
      </w:r>
    </w:p>
    <w:p w14:paraId="190A03D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54 - FORTERRE P., KRUPOVIC, M.  Les virus : leur nature et leur origine. Panorama de la virologie, Saib, A., ed. Belin, sous presse</w:t>
      </w:r>
    </w:p>
    <w:p w14:paraId="3041C79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 xml:space="preserve">55 - FORTERRE P. Les virus, à nouveau sur le devant de la scène. </w:t>
      </w:r>
      <w:hyperlink r:id="rId6" w:history="1">
        <w:r w:rsidRPr="003D22BD">
          <w:rPr>
            <w:rFonts w:ascii="Arial" w:hAnsi="Arial" w:cs="Arial"/>
            <w:sz w:val="18"/>
            <w:szCs w:val="18"/>
          </w:rPr>
          <w:t>[The great virus comeback].</w:t>
        </w:r>
      </w:hyperlink>
      <w:r w:rsidRPr="003D22BD">
        <w:rPr>
          <w:rFonts w:ascii="Arial" w:hAnsi="Arial" w:cs="Arial"/>
          <w:sz w:val="18"/>
          <w:szCs w:val="18"/>
        </w:rPr>
        <w:t xml:space="preserve"> Biol Aujourdhui. 207, 153-168 (2013)</w:t>
      </w:r>
    </w:p>
    <w:p w14:paraId="6693A594" w14:textId="77777777" w:rsidR="00EA05C9" w:rsidRPr="003D22BD" w:rsidRDefault="00EA05C9" w:rsidP="00EA05C9">
      <w:pPr>
        <w:ind w:left="567" w:hanging="567"/>
        <w:jc w:val="both"/>
        <w:rPr>
          <w:rFonts w:ascii="Arial" w:hAnsi="Arial" w:cs="Arial"/>
          <w:sz w:val="18"/>
          <w:szCs w:val="18"/>
        </w:rPr>
      </w:pPr>
    </w:p>
    <w:p w14:paraId="49440CE9" w14:textId="77777777" w:rsidR="00EA05C9" w:rsidRPr="003D22BD" w:rsidRDefault="00EA05C9" w:rsidP="00EA05C9">
      <w:pPr>
        <w:ind w:left="567" w:hanging="567"/>
        <w:jc w:val="both"/>
        <w:rPr>
          <w:rFonts w:ascii="Arial" w:hAnsi="Arial" w:cs="Arial"/>
          <w:b/>
          <w:sz w:val="18"/>
          <w:szCs w:val="18"/>
        </w:rPr>
      </w:pPr>
      <w:r w:rsidRPr="003D22BD">
        <w:rPr>
          <w:rFonts w:ascii="Arial" w:hAnsi="Arial" w:cs="Arial"/>
          <w:b/>
          <w:sz w:val="18"/>
          <w:szCs w:val="18"/>
        </w:rPr>
        <w:t>CRITIQUES D'OUVRAGES, NEWS and VIEWS</w:t>
      </w:r>
    </w:p>
    <w:p w14:paraId="52B020EF" w14:textId="77777777" w:rsidR="00EA05C9" w:rsidRPr="003D22BD" w:rsidRDefault="00EA05C9" w:rsidP="00EA05C9">
      <w:pPr>
        <w:ind w:left="567" w:hanging="567"/>
        <w:jc w:val="both"/>
        <w:rPr>
          <w:rFonts w:ascii="Arial" w:hAnsi="Arial" w:cs="Arial"/>
          <w:sz w:val="18"/>
          <w:szCs w:val="18"/>
        </w:rPr>
      </w:pPr>
    </w:p>
    <w:p w14:paraId="49EC45F1"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1 - FORTERRE, P.Compte rendu d'ouvrage "Archaea, a Laboratory manual, Archaea" La Recherche, Jan., p103 (1996).</w:t>
      </w:r>
    </w:p>
    <w:p w14:paraId="08441595"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2 - FORTERRE, P. New viruses for the new millenium. Trends Microbiol, 9, [2001]</w:t>
      </w:r>
    </w:p>
    <w:p w14:paraId="36FC9F3D" w14:textId="77777777" w:rsidR="00EA05C9" w:rsidRPr="003D22BD" w:rsidRDefault="00EA05C9" w:rsidP="00EA05C9">
      <w:pPr>
        <w:ind w:left="567" w:hanging="567"/>
        <w:jc w:val="both"/>
        <w:rPr>
          <w:rFonts w:ascii="Arial" w:hAnsi="Arial" w:cs="Arial"/>
          <w:sz w:val="18"/>
          <w:szCs w:val="18"/>
        </w:rPr>
      </w:pPr>
      <w:r w:rsidRPr="003D22BD">
        <w:rPr>
          <w:rFonts w:ascii="Arial" w:hAnsi="Arial" w:cs="Arial"/>
          <w:sz w:val="18"/>
          <w:szCs w:val="18"/>
        </w:rPr>
        <w:t>3 - FORTERRE, P. Back to Bergey’s Trends in Microbiol. 10, 302 (2002)</w:t>
      </w:r>
    </w:p>
    <w:p w14:paraId="1475C426"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4 - FORTERRE, P.  DNA topoisomerase V: a new fold of mysterious origin. Trends in Biotechnology, 24, 245-247 (2006)</w:t>
      </w:r>
    </w:p>
    <w:p w14:paraId="04F2A93E"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5 - FORTERRE P, Gribaldo S, Brochier-Armanet C. Happy together : genomic insights into the unique Nanoarchaeum/Ignicoccus association. J Biol. 8:7 (2009)</w:t>
      </w:r>
    </w:p>
    <w:p w14:paraId="6C537548"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6 - FORTERRE P. The archaeal cell cycle : clues from comparative genomics. Cell cycle, (2010) 9 :861-869</w:t>
      </w:r>
    </w:p>
    <w:p w14:paraId="58C7291D" w14:textId="77777777" w:rsidR="00EA05C9" w:rsidRPr="003D22BD" w:rsidRDefault="00EA05C9" w:rsidP="00EA05C9">
      <w:pPr>
        <w:ind w:right="134"/>
        <w:jc w:val="both"/>
        <w:rPr>
          <w:rFonts w:ascii="Arial" w:hAnsi="Arial" w:cs="Arial"/>
          <w:b/>
          <w:sz w:val="18"/>
          <w:szCs w:val="18"/>
        </w:rPr>
      </w:pPr>
    </w:p>
    <w:p w14:paraId="6B813558" w14:textId="77777777" w:rsidR="00EA05C9" w:rsidRPr="003D22BD" w:rsidRDefault="00EA05C9" w:rsidP="00EA05C9">
      <w:pPr>
        <w:ind w:right="134"/>
        <w:jc w:val="both"/>
        <w:rPr>
          <w:rFonts w:ascii="Arial" w:hAnsi="Arial" w:cs="Arial"/>
          <w:b/>
          <w:sz w:val="18"/>
          <w:szCs w:val="18"/>
        </w:rPr>
      </w:pPr>
      <w:r w:rsidRPr="003D22BD">
        <w:rPr>
          <w:rFonts w:ascii="Arial" w:hAnsi="Arial" w:cs="Arial"/>
          <w:b/>
          <w:sz w:val="18"/>
          <w:szCs w:val="18"/>
        </w:rPr>
        <w:t>PUBLICATIONS TO LARGE PUBLIC.</w:t>
      </w:r>
    </w:p>
    <w:p w14:paraId="56E85BD1" w14:textId="77777777" w:rsidR="00EA05C9" w:rsidRPr="003D22BD" w:rsidRDefault="00EA05C9" w:rsidP="00EA05C9">
      <w:pPr>
        <w:ind w:right="134"/>
        <w:jc w:val="both"/>
        <w:rPr>
          <w:rFonts w:ascii="Arial" w:hAnsi="Arial" w:cs="Arial"/>
          <w:sz w:val="18"/>
          <w:szCs w:val="18"/>
        </w:rPr>
      </w:pPr>
    </w:p>
    <w:p w14:paraId="2B173BAA"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1 - FORTERRE P. Rencontre du troisième type : les Archaebactéries". Siences et Vie, hors série, spécial "Evolution" Décembre (1990).</w:t>
      </w:r>
    </w:p>
    <w:p w14:paraId="3558C153"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2 - FORTERRE P. Le problème du progénote. Encyclopédie Universalis, La Science au présent,1, 241-242 (1992)</w:t>
      </w:r>
    </w:p>
    <w:p w14:paraId="28FD5B74"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3 - FORTERRE P Les germes extrêmophiles. Encyclopédie Universalis, Universalia 94, 199-203(1994)</w:t>
      </w:r>
    </w:p>
    <w:p w14:paraId="1AAA43DD"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4 - FORTERRE P. A la recherche de l'ancêtre commun de toutes les cellules. Pour la Science, 88-92, Numéro Hors-Série: l'évolution, Janvier (1997)</w:t>
      </w:r>
    </w:p>
    <w:p w14:paraId="10FA3D25"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5 - FORTERRE P. La cellule ancestrale était-elle simple ou complexe ? Pour la Science, dossier hors-série, avril 98, 22-24 (1998)</w:t>
      </w:r>
    </w:p>
    <w:p w14:paraId="6B086F55"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6 - FORTERRE P. Les hyperthermophiles sont-ils nos ancêtres ? La Recherche, 317, 36-43, (1999)</w:t>
      </w:r>
    </w:p>
    <w:p w14:paraId="3DA4073D"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7 - FORTERRE P. L’Origine du génome  La Recherche, 336, 34-39, (2000)</w:t>
      </w:r>
    </w:p>
    <w:p w14:paraId="58B696A3"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8 - FORTERRE P. Phylogénie Moléculaire Universalia 2002, 288-289 (2002)</w:t>
      </w:r>
    </w:p>
    <w:p w14:paraId="6FBDBF22" w14:textId="77777777" w:rsidR="00EA05C9" w:rsidRPr="003D22BD" w:rsidRDefault="00EA05C9" w:rsidP="00EA05C9">
      <w:pPr>
        <w:ind w:left="567" w:right="134" w:hanging="567"/>
        <w:jc w:val="both"/>
        <w:rPr>
          <w:rFonts w:ascii="Arial" w:hAnsi="Arial" w:cs="Arial"/>
          <w:sz w:val="18"/>
          <w:szCs w:val="18"/>
        </w:rPr>
      </w:pPr>
      <w:r>
        <w:rPr>
          <w:rFonts w:ascii="Arial" w:hAnsi="Arial" w:cs="Arial"/>
          <w:sz w:val="18"/>
          <w:szCs w:val="18"/>
        </w:rPr>
        <w:t xml:space="preserve">9 - </w:t>
      </w:r>
      <w:r w:rsidRPr="003D22BD">
        <w:rPr>
          <w:rFonts w:ascii="Arial" w:hAnsi="Arial" w:cs="Arial"/>
          <w:sz w:val="18"/>
          <w:szCs w:val="18"/>
        </w:rPr>
        <w:t>FORTERRE P. Origine et évolution des microbes hyperthermophiles Astronomie, 115, 298-301 (2001)</w:t>
      </w:r>
    </w:p>
    <w:p w14:paraId="5D5A65F9" w14:textId="77777777" w:rsidR="00EA05C9" w:rsidRPr="003D22BD" w:rsidRDefault="00EA05C9" w:rsidP="00EA05C9">
      <w:pPr>
        <w:ind w:left="567" w:right="134" w:hanging="567"/>
        <w:jc w:val="both"/>
        <w:rPr>
          <w:rFonts w:ascii="Arial" w:hAnsi="Arial" w:cs="Arial"/>
          <w:sz w:val="18"/>
          <w:szCs w:val="18"/>
        </w:rPr>
      </w:pPr>
      <w:r>
        <w:rPr>
          <w:rFonts w:ascii="Arial" w:hAnsi="Arial" w:cs="Arial"/>
          <w:sz w:val="18"/>
          <w:szCs w:val="18"/>
        </w:rPr>
        <w:t>10</w:t>
      </w:r>
      <w:r w:rsidRPr="003D22BD">
        <w:rPr>
          <w:rFonts w:ascii="Arial" w:hAnsi="Arial" w:cs="Arial"/>
          <w:sz w:val="18"/>
          <w:szCs w:val="18"/>
        </w:rPr>
        <w:t xml:space="preserve"> - FORTERRE P. Phylogénie Moléculaire Universalia 2002, 288-289 (2002)</w:t>
      </w:r>
    </w:p>
    <w:p w14:paraId="7006ED93"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1</w:t>
      </w:r>
      <w:r>
        <w:rPr>
          <w:rFonts w:ascii="Arial" w:hAnsi="Arial" w:cs="Arial"/>
          <w:sz w:val="18"/>
          <w:szCs w:val="18"/>
        </w:rPr>
        <w:t>1</w:t>
      </w:r>
      <w:r w:rsidRPr="003D22BD">
        <w:rPr>
          <w:rFonts w:ascii="Arial" w:hAnsi="Arial" w:cs="Arial"/>
          <w:sz w:val="18"/>
          <w:szCs w:val="18"/>
        </w:rPr>
        <w:t xml:space="preserve"> - FORTERRE P.L’Origine du génome  La Recherche, , (2004)</w:t>
      </w:r>
    </w:p>
    <w:p w14:paraId="54D524BA"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1</w:t>
      </w:r>
      <w:r>
        <w:rPr>
          <w:rFonts w:ascii="Arial" w:hAnsi="Arial" w:cs="Arial"/>
          <w:sz w:val="18"/>
          <w:szCs w:val="18"/>
        </w:rPr>
        <w:t>2</w:t>
      </w:r>
      <w:r w:rsidRPr="003D22BD">
        <w:rPr>
          <w:rFonts w:ascii="Arial" w:hAnsi="Arial" w:cs="Arial"/>
          <w:sz w:val="18"/>
          <w:szCs w:val="18"/>
        </w:rPr>
        <w:t xml:space="preserve"> - FORTERRE P.Préface de l’ouvrage de Michael Gross : La vie Excentrique, 7-14, Edition Belin (2003)</w:t>
      </w:r>
    </w:p>
    <w:p w14:paraId="0FEEC505"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1</w:t>
      </w:r>
      <w:r>
        <w:rPr>
          <w:rFonts w:ascii="Arial" w:hAnsi="Arial" w:cs="Arial"/>
          <w:sz w:val="18"/>
          <w:szCs w:val="18"/>
        </w:rPr>
        <w:t>3</w:t>
      </w:r>
      <w:r w:rsidRPr="003D22BD">
        <w:rPr>
          <w:rFonts w:ascii="Arial" w:hAnsi="Arial" w:cs="Arial"/>
          <w:sz w:val="18"/>
          <w:szCs w:val="18"/>
        </w:rPr>
        <w:t xml:space="preserve"> - FORTERRE P. Les virus Notions, Encyclopédie Universalis 1230-1231 (2005)</w:t>
      </w:r>
    </w:p>
    <w:p w14:paraId="5609154D"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1</w:t>
      </w:r>
      <w:r>
        <w:rPr>
          <w:rFonts w:ascii="Arial" w:hAnsi="Arial" w:cs="Arial"/>
          <w:sz w:val="18"/>
          <w:szCs w:val="18"/>
        </w:rPr>
        <w:t>4</w:t>
      </w:r>
      <w:r w:rsidRPr="003D22BD">
        <w:rPr>
          <w:rFonts w:ascii="Arial" w:hAnsi="Arial" w:cs="Arial"/>
          <w:sz w:val="18"/>
          <w:szCs w:val="18"/>
        </w:rPr>
        <w:t xml:space="preserve"> - FORTERRE P. Les virus ont-ils inventé l’ADN ? Pour la Science, hors-série, avril 07, (2007)</w:t>
      </w:r>
    </w:p>
    <w:p w14:paraId="35830590"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1</w:t>
      </w:r>
      <w:r>
        <w:rPr>
          <w:rFonts w:ascii="Arial" w:hAnsi="Arial" w:cs="Arial"/>
          <w:sz w:val="18"/>
          <w:szCs w:val="18"/>
        </w:rPr>
        <w:t>5</w:t>
      </w:r>
      <w:r w:rsidRPr="003D22BD">
        <w:rPr>
          <w:rFonts w:ascii="Arial" w:hAnsi="Arial" w:cs="Arial"/>
          <w:sz w:val="18"/>
          <w:szCs w:val="18"/>
        </w:rPr>
        <w:t xml:space="preserve"> - FORTERRE P. Les Archées, Encyclopédie Universalis (2007)</w:t>
      </w:r>
    </w:p>
    <w:p w14:paraId="7E792FF0"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1</w:t>
      </w:r>
      <w:r>
        <w:rPr>
          <w:rFonts w:ascii="Arial" w:hAnsi="Arial" w:cs="Arial"/>
          <w:sz w:val="18"/>
          <w:szCs w:val="18"/>
        </w:rPr>
        <w:t>6</w:t>
      </w:r>
      <w:r w:rsidRPr="003D22BD">
        <w:rPr>
          <w:rFonts w:ascii="Arial" w:hAnsi="Arial" w:cs="Arial"/>
          <w:sz w:val="18"/>
          <w:szCs w:val="18"/>
        </w:rPr>
        <w:t xml:space="preserve"> - FORTERRE P. Microbes de l’enfer, éditions Belin (2007)</w:t>
      </w:r>
    </w:p>
    <w:p w14:paraId="0A310719"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1</w:t>
      </w:r>
      <w:r>
        <w:rPr>
          <w:rFonts w:ascii="Arial" w:hAnsi="Arial" w:cs="Arial"/>
          <w:sz w:val="18"/>
          <w:szCs w:val="18"/>
        </w:rPr>
        <w:t>7</w:t>
      </w:r>
      <w:r w:rsidRPr="003D22BD">
        <w:rPr>
          <w:rFonts w:ascii="Arial" w:hAnsi="Arial" w:cs="Arial"/>
          <w:sz w:val="18"/>
          <w:szCs w:val="18"/>
        </w:rPr>
        <w:t xml:space="preserve"> - FORTERRE P. Les microbes de l’enfer, Abécédaire scientifique pour les curieux, La tête aux carré saison 2. Mathieu Vidard. Editions Sciences humaines, p155 (2009)</w:t>
      </w:r>
    </w:p>
    <w:p w14:paraId="15E9F5C5"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1</w:t>
      </w:r>
      <w:r>
        <w:rPr>
          <w:rFonts w:ascii="Arial" w:hAnsi="Arial" w:cs="Arial"/>
          <w:sz w:val="18"/>
          <w:szCs w:val="18"/>
        </w:rPr>
        <w:t>8</w:t>
      </w:r>
      <w:r w:rsidRPr="003D22BD">
        <w:rPr>
          <w:rFonts w:ascii="Arial" w:hAnsi="Arial" w:cs="Arial"/>
          <w:sz w:val="18"/>
          <w:szCs w:val="18"/>
        </w:rPr>
        <w:t xml:space="preserve"> - FORTERRE P. Les archées hyperthermophiles : des microbes qui nous ressemblent. Biofutur, 310, 30-34 (2010)</w:t>
      </w:r>
    </w:p>
    <w:p w14:paraId="4B863612" w14:textId="77777777" w:rsidR="00EA05C9" w:rsidRPr="003D22BD" w:rsidRDefault="00EA05C9" w:rsidP="00EA05C9">
      <w:pPr>
        <w:ind w:left="567" w:right="134" w:hanging="567"/>
        <w:jc w:val="both"/>
        <w:rPr>
          <w:rFonts w:ascii="Arial" w:hAnsi="Arial" w:cs="Arial"/>
          <w:sz w:val="18"/>
          <w:szCs w:val="18"/>
        </w:rPr>
      </w:pPr>
      <w:r w:rsidRPr="003D22BD">
        <w:rPr>
          <w:rFonts w:ascii="Arial" w:hAnsi="Arial" w:cs="Arial"/>
          <w:sz w:val="18"/>
          <w:szCs w:val="18"/>
        </w:rPr>
        <w:t>1</w:t>
      </w:r>
      <w:r>
        <w:rPr>
          <w:rFonts w:ascii="Arial" w:hAnsi="Arial" w:cs="Arial"/>
          <w:sz w:val="18"/>
          <w:szCs w:val="18"/>
        </w:rPr>
        <w:t>9</w:t>
      </w:r>
      <w:r w:rsidRPr="003D22BD">
        <w:rPr>
          <w:rFonts w:ascii="Arial" w:hAnsi="Arial" w:cs="Arial"/>
          <w:sz w:val="18"/>
          <w:szCs w:val="18"/>
        </w:rPr>
        <w:t xml:space="preserve"> - FORTERRE P., Wolfram Zillig, un explorateur des temps modernes. Biofutur, 310, 54,55 (2010)</w:t>
      </w:r>
    </w:p>
    <w:p w14:paraId="76D53085" w14:textId="77777777" w:rsidR="00EA05C9" w:rsidRPr="003D22BD" w:rsidRDefault="00EA05C9" w:rsidP="00EA05C9">
      <w:pPr>
        <w:ind w:left="567" w:right="134" w:hanging="567"/>
        <w:jc w:val="both"/>
        <w:rPr>
          <w:rFonts w:ascii="Arial" w:hAnsi="Arial" w:cs="Arial"/>
          <w:sz w:val="18"/>
          <w:szCs w:val="18"/>
        </w:rPr>
      </w:pPr>
      <w:r>
        <w:rPr>
          <w:rFonts w:ascii="Arial" w:hAnsi="Arial" w:cs="Arial"/>
          <w:sz w:val="18"/>
          <w:szCs w:val="18"/>
        </w:rPr>
        <w:t>20</w:t>
      </w:r>
      <w:r w:rsidRPr="003D22BD">
        <w:rPr>
          <w:rFonts w:ascii="Arial" w:hAnsi="Arial" w:cs="Arial"/>
          <w:sz w:val="18"/>
          <w:szCs w:val="18"/>
        </w:rPr>
        <w:t xml:space="preserve"> - FORTERRE P., d’Hendecourt, L., Malaterre, C., Maurel, M .C. De l’inerte au vivant. Une enquête scientifique et philosophique. Editions La ville brûle. Huet, S. ed. (2013)</w:t>
      </w:r>
    </w:p>
    <w:p w14:paraId="6BB3524E" w14:textId="77777777" w:rsidR="00EA05C9" w:rsidRPr="003D22BD" w:rsidRDefault="00EA05C9" w:rsidP="00EA05C9">
      <w:pPr>
        <w:ind w:right="134"/>
        <w:jc w:val="both"/>
        <w:rPr>
          <w:rFonts w:ascii="Arial" w:hAnsi="Arial" w:cs="Arial"/>
          <w:sz w:val="18"/>
          <w:szCs w:val="18"/>
        </w:rPr>
      </w:pPr>
    </w:p>
    <w:p w14:paraId="59695B11" w14:textId="77777777" w:rsidR="00EA05C9" w:rsidRPr="003D22BD" w:rsidRDefault="00EA05C9" w:rsidP="00EA05C9">
      <w:pPr>
        <w:ind w:right="134"/>
        <w:jc w:val="both"/>
        <w:rPr>
          <w:rFonts w:ascii="Arial" w:hAnsi="Arial" w:cs="Arial"/>
          <w:b/>
          <w:sz w:val="18"/>
          <w:szCs w:val="18"/>
        </w:rPr>
      </w:pPr>
      <w:r w:rsidRPr="003D22BD">
        <w:rPr>
          <w:rFonts w:ascii="Arial" w:hAnsi="Arial" w:cs="Arial"/>
          <w:b/>
          <w:sz w:val="18"/>
          <w:szCs w:val="18"/>
        </w:rPr>
        <w:t>CONFERENCES TO LARGE PUBLIC</w:t>
      </w:r>
    </w:p>
    <w:p w14:paraId="39D78832" w14:textId="77777777" w:rsidR="00EA05C9" w:rsidRPr="003D22BD" w:rsidRDefault="00EA05C9" w:rsidP="00EA05C9">
      <w:pPr>
        <w:ind w:right="134"/>
        <w:jc w:val="both"/>
        <w:rPr>
          <w:rFonts w:ascii="Arial" w:hAnsi="Arial" w:cs="Arial"/>
          <w:sz w:val="18"/>
          <w:szCs w:val="18"/>
        </w:rPr>
      </w:pPr>
    </w:p>
    <w:p w14:paraId="1C90CB05"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Muséum d’Histoire Naturelle : conférence de l’association SAGA (société des géologues amateurs), novembre 1992 : les origines de la vie</w:t>
      </w:r>
    </w:p>
    <w:p w14:paraId="79C94505" w14:textId="77777777" w:rsidR="00EA05C9" w:rsidRPr="003D22BD" w:rsidRDefault="00EA05C9" w:rsidP="00EA05C9">
      <w:pPr>
        <w:ind w:right="134"/>
        <w:rPr>
          <w:rFonts w:ascii="Arial" w:hAnsi="Arial" w:cs="Arial"/>
          <w:sz w:val="18"/>
          <w:szCs w:val="18"/>
        </w:rPr>
      </w:pPr>
    </w:p>
    <w:p w14:paraId="3969D896"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d’intérêt général, Université d’Orsay, mars 1993, Les archéobactéries</w:t>
      </w:r>
    </w:p>
    <w:p w14:paraId="2CA6D16E" w14:textId="77777777" w:rsidR="00EA05C9" w:rsidRPr="003D22BD" w:rsidRDefault="00EA05C9" w:rsidP="00EA05C9">
      <w:pPr>
        <w:ind w:right="134"/>
        <w:rPr>
          <w:rFonts w:ascii="Arial" w:hAnsi="Arial" w:cs="Arial"/>
          <w:sz w:val="18"/>
          <w:szCs w:val="18"/>
        </w:rPr>
      </w:pPr>
    </w:p>
    <w:p w14:paraId="16BD21C2"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d’intérêt général, Université d’Orsay, février 1994, Les origines de la vie</w:t>
      </w:r>
    </w:p>
    <w:p w14:paraId="70C4DD2D" w14:textId="77777777" w:rsidR="00EA05C9" w:rsidRPr="003D22BD" w:rsidRDefault="00EA05C9" w:rsidP="00EA05C9">
      <w:pPr>
        <w:ind w:right="134"/>
        <w:rPr>
          <w:rFonts w:ascii="Arial" w:hAnsi="Arial" w:cs="Arial"/>
          <w:sz w:val="18"/>
          <w:szCs w:val="18"/>
        </w:rPr>
      </w:pPr>
    </w:p>
    <w:p w14:paraId="4B65EF0C"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 xml:space="preserve">Espace Pierre Mendes France, Poitier, novembre 98 : La cellule ancestrale </w:t>
      </w:r>
    </w:p>
    <w:p w14:paraId="20908830" w14:textId="77777777" w:rsidR="00EA05C9" w:rsidRPr="003D22BD" w:rsidRDefault="00EA05C9" w:rsidP="00EA05C9">
      <w:pPr>
        <w:ind w:right="134"/>
        <w:rPr>
          <w:rFonts w:ascii="Arial" w:hAnsi="Arial" w:cs="Arial"/>
          <w:sz w:val="18"/>
          <w:szCs w:val="18"/>
        </w:rPr>
      </w:pPr>
    </w:p>
    <w:p w14:paraId="63C55155"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Bourges, Décembre 98, Assemblée générale des Enseignants de Biochimie du secondaire : Les hyperthermohiles</w:t>
      </w:r>
    </w:p>
    <w:p w14:paraId="23CE170D" w14:textId="77777777" w:rsidR="00EA05C9" w:rsidRPr="003D22BD" w:rsidRDefault="00EA05C9" w:rsidP="00EA05C9">
      <w:pPr>
        <w:ind w:right="134"/>
        <w:rPr>
          <w:rFonts w:ascii="Arial" w:hAnsi="Arial" w:cs="Arial"/>
          <w:sz w:val="18"/>
          <w:szCs w:val="18"/>
        </w:rPr>
      </w:pPr>
    </w:p>
    <w:p w14:paraId="34571A27"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Espace Marcel Carné, Saint Michel sur Orge, janvier 98, Semaine de la Science, La vie dans les milieux extrêmes</w:t>
      </w:r>
    </w:p>
    <w:p w14:paraId="0C930823" w14:textId="77777777" w:rsidR="00EA05C9" w:rsidRPr="003D22BD" w:rsidRDefault="00EA05C9" w:rsidP="00EA05C9">
      <w:pPr>
        <w:ind w:right="134"/>
        <w:rPr>
          <w:rFonts w:ascii="Arial" w:hAnsi="Arial" w:cs="Arial"/>
          <w:sz w:val="18"/>
          <w:szCs w:val="18"/>
        </w:rPr>
      </w:pPr>
    </w:p>
    <w:p w14:paraId="7FABE281"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Etats généraux de la génétique organisés par l’Université Paris-Sud, Décembre 1999, le génome.</w:t>
      </w:r>
    </w:p>
    <w:p w14:paraId="001D6D1F" w14:textId="77777777" w:rsidR="00EA05C9" w:rsidRPr="003D22BD" w:rsidRDefault="00EA05C9" w:rsidP="00EA05C9">
      <w:pPr>
        <w:ind w:right="134"/>
        <w:rPr>
          <w:rFonts w:ascii="Arial" w:hAnsi="Arial" w:cs="Arial"/>
          <w:sz w:val="18"/>
          <w:szCs w:val="18"/>
        </w:rPr>
      </w:pPr>
    </w:p>
    <w:p w14:paraId="03EFF44A"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Université Paris-Sud, Fête de la Science, Octobre 2000, Origines de la vie et évolution</w:t>
      </w:r>
    </w:p>
    <w:p w14:paraId="277B6CF0" w14:textId="77777777" w:rsidR="00EA05C9" w:rsidRPr="003D22BD" w:rsidRDefault="00EA05C9" w:rsidP="00EA05C9">
      <w:pPr>
        <w:ind w:right="134"/>
        <w:rPr>
          <w:rFonts w:ascii="Arial" w:hAnsi="Arial" w:cs="Arial"/>
          <w:sz w:val="18"/>
          <w:szCs w:val="18"/>
        </w:rPr>
      </w:pPr>
    </w:p>
    <w:p w14:paraId="450F01EC"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 xml:space="preserve">Musée du temps, Besancon, conférences sur le temps, Novembre 2000, Dans les profondeurs du temps à la recherche de nos plus lointains ancêtres. </w:t>
      </w:r>
    </w:p>
    <w:p w14:paraId="6BC9A05F" w14:textId="77777777" w:rsidR="00EA05C9" w:rsidRPr="003D22BD" w:rsidRDefault="00EA05C9" w:rsidP="00EA05C9">
      <w:pPr>
        <w:ind w:right="134"/>
        <w:rPr>
          <w:rFonts w:ascii="Arial" w:hAnsi="Arial" w:cs="Arial"/>
          <w:sz w:val="18"/>
          <w:szCs w:val="18"/>
        </w:rPr>
      </w:pPr>
    </w:p>
    <w:p w14:paraId="311A58BE"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Université inter-âge de Versailles, janvier 2001, les origines de la vie et les extrêmophiles.</w:t>
      </w:r>
    </w:p>
    <w:p w14:paraId="5ACB5128" w14:textId="77777777" w:rsidR="00EA05C9" w:rsidRPr="003D22BD" w:rsidRDefault="00EA05C9" w:rsidP="00EA05C9">
      <w:pPr>
        <w:ind w:right="134"/>
        <w:rPr>
          <w:rFonts w:ascii="Arial" w:hAnsi="Arial" w:cs="Arial"/>
          <w:sz w:val="18"/>
          <w:szCs w:val="18"/>
        </w:rPr>
      </w:pPr>
    </w:p>
    <w:p w14:paraId="44F54718"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MJC de Boussy Saint Antoine, Avril 2003, les origines de la vie et les extrêmophiles</w:t>
      </w:r>
    </w:p>
    <w:p w14:paraId="10B53C36" w14:textId="77777777" w:rsidR="00EA05C9" w:rsidRPr="003D22BD" w:rsidRDefault="00EA05C9" w:rsidP="00EA05C9">
      <w:pPr>
        <w:ind w:right="134"/>
        <w:rPr>
          <w:rFonts w:ascii="Arial" w:hAnsi="Arial" w:cs="Arial"/>
          <w:sz w:val="18"/>
          <w:szCs w:val="18"/>
        </w:rPr>
      </w:pPr>
    </w:p>
    <w:p w14:paraId="13D3AAF4"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des amis du muséum. Museum d’Histoire Naturelle de Paris, Octobre 2003, Les Archéobactéries</w:t>
      </w:r>
    </w:p>
    <w:p w14:paraId="3A52031F" w14:textId="77777777" w:rsidR="00EA05C9" w:rsidRPr="003D22BD" w:rsidRDefault="00EA05C9" w:rsidP="00EA05C9">
      <w:pPr>
        <w:ind w:right="134"/>
        <w:rPr>
          <w:rFonts w:ascii="Arial" w:hAnsi="Arial" w:cs="Arial"/>
          <w:sz w:val="18"/>
          <w:szCs w:val="18"/>
        </w:rPr>
      </w:pPr>
    </w:p>
    <w:p w14:paraId="774E83BE"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pour le personnel du CEA de Fontenay-au-Rose, Octobre 2003, Les 50 ans de l’ADN</w:t>
      </w:r>
    </w:p>
    <w:p w14:paraId="1A20F4CE" w14:textId="77777777" w:rsidR="00EA05C9" w:rsidRPr="003D22BD" w:rsidRDefault="00EA05C9" w:rsidP="00EA05C9">
      <w:pPr>
        <w:ind w:right="134"/>
        <w:rPr>
          <w:rFonts w:ascii="Arial" w:hAnsi="Arial" w:cs="Arial"/>
          <w:sz w:val="18"/>
          <w:szCs w:val="18"/>
        </w:rPr>
      </w:pPr>
    </w:p>
    <w:p w14:paraId="7D5C4226"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Mairie et Bibliothèque de Bourg-La-Reine, Février 2004, Les 50 ans de l’ADN</w:t>
      </w:r>
    </w:p>
    <w:p w14:paraId="5762984D" w14:textId="77777777" w:rsidR="00EA05C9" w:rsidRPr="003D22BD" w:rsidRDefault="00EA05C9" w:rsidP="00EA05C9">
      <w:pPr>
        <w:ind w:right="134"/>
        <w:rPr>
          <w:rFonts w:ascii="Arial" w:hAnsi="Arial" w:cs="Arial"/>
          <w:sz w:val="18"/>
          <w:szCs w:val="18"/>
        </w:rPr>
      </w:pPr>
    </w:p>
    <w:p w14:paraId="7C799C68"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Rencontres de Méridon, chateau de méridon, Octobre  2004: Les extremophiles</w:t>
      </w:r>
    </w:p>
    <w:p w14:paraId="60724B33" w14:textId="77777777" w:rsidR="00EA05C9" w:rsidRPr="003D22BD" w:rsidRDefault="00EA05C9" w:rsidP="00EA05C9">
      <w:pPr>
        <w:ind w:right="134"/>
        <w:rPr>
          <w:rFonts w:ascii="Arial" w:hAnsi="Arial" w:cs="Arial"/>
          <w:sz w:val="18"/>
          <w:szCs w:val="18"/>
        </w:rPr>
      </w:pPr>
    </w:p>
    <w:p w14:paraId="1BBBC277"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Centre d’Alembert, Université Paris-Sud  2005 Nouveaux concepts sur la préhistoire du vivant à la fin du XXème siécle,</w:t>
      </w:r>
    </w:p>
    <w:p w14:paraId="0D200808" w14:textId="77777777" w:rsidR="00EA05C9" w:rsidRPr="003D22BD" w:rsidRDefault="00EA05C9" w:rsidP="00EA05C9">
      <w:pPr>
        <w:ind w:right="134"/>
        <w:rPr>
          <w:rFonts w:ascii="Arial" w:hAnsi="Arial" w:cs="Arial"/>
          <w:sz w:val="18"/>
          <w:szCs w:val="18"/>
        </w:rPr>
      </w:pPr>
    </w:p>
    <w:p w14:paraId="20E0C23F"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Lycée Franco-Finlandais, Helsinky, Février 2006, Les origines de la vie</w:t>
      </w:r>
    </w:p>
    <w:p w14:paraId="6988AC39" w14:textId="77777777" w:rsidR="00EA05C9" w:rsidRPr="003D22BD" w:rsidRDefault="00EA05C9" w:rsidP="00EA05C9">
      <w:pPr>
        <w:ind w:right="134"/>
        <w:rPr>
          <w:rFonts w:ascii="Arial" w:hAnsi="Arial" w:cs="Arial"/>
          <w:sz w:val="18"/>
          <w:szCs w:val="18"/>
        </w:rPr>
      </w:pPr>
    </w:p>
    <w:p w14:paraId="3B43EF88"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Centre culturel Français, Helsinki, Février 2006, Les origines de la vie</w:t>
      </w:r>
    </w:p>
    <w:p w14:paraId="384912AB" w14:textId="77777777" w:rsidR="00EA05C9" w:rsidRPr="003D22BD" w:rsidRDefault="00EA05C9" w:rsidP="00EA05C9">
      <w:pPr>
        <w:ind w:right="134"/>
        <w:rPr>
          <w:rFonts w:ascii="Arial" w:hAnsi="Arial" w:cs="Arial"/>
          <w:sz w:val="18"/>
          <w:szCs w:val="18"/>
        </w:rPr>
      </w:pPr>
    </w:p>
    <w:p w14:paraId="665DF0ED"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Muséum d’Histoire Naturelle, Paris, Mars 2006,  Le dernier ancêtre commun cellulaire</w:t>
      </w:r>
    </w:p>
    <w:p w14:paraId="3CF0A6E3" w14:textId="77777777" w:rsidR="00EA05C9" w:rsidRPr="003D22BD" w:rsidRDefault="00EA05C9" w:rsidP="00EA05C9">
      <w:pPr>
        <w:ind w:right="134"/>
        <w:rPr>
          <w:rFonts w:ascii="Arial" w:hAnsi="Arial" w:cs="Arial"/>
          <w:sz w:val="18"/>
          <w:szCs w:val="18"/>
        </w:rPr>
      </w:pPr>
    </w:p>
    <w:p w14:paraId="773F36CA"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 xml:space="preserve">Lycée Franco-finlandais, Helsinki, Mars 2006, </w:t>
      </w:r>
    </w:p>
    <w:p w14:paraId="4F25EBE7" w14:textId="77777777" w:rsidR="00EA05C9" w:rsidRPr="003D22BD" w:rsidRDefault="00EA05C9" w:rsidP="00EA05C9">
      <w:pPr>
        <w:ind w:right="134"/>
        <w:rPr>
          <w:rFonts w:ascii="Arial" w:hAnsi="Arial" w:cs="Arial"/>
          <w:sz w:val="18"/>
          <w:szCs w:val="18"/>
        </w:rPr>
      </w:pPr>
    </w:p>
    <w:p w14:paraId="7CD7D4F5"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Centre culturel Franco-Finlandais, Mars 2006,</w:t>
      </w:r>
    </w:p>
    <w:p w14:paraId="7F11A540" w14:textId="77777777" w:rsidR="00EA05C9" w:rsidRPr="003D22BD" w:rsidRDefault="00EA05C9" w:rsidP="00EA05C9">
      <w:pPr>
        <w:ind w:right="134"/>
        <w:rPr>
          <w:rFonts w:ascii="Arial" w:hAnsi="Arial" w:cs="Arial"/>
          <w:sz w:val="18"/>
          <w:szCs w:val="18"/>
        </w:rPr>
      </w:pPr>
    </w:p>
    <w:p w14:paraId="62FD77F7"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Fête de la science, Septembre 2006, Jardin du Luxembourg, Les virus</w:t>
      </w:r>
    </w:p>
    <w:p w14:paraId="30F03857" w14:textId="77777777" w:rsidR="00EA05C9" w:rsidRPr="003D22BD" w:rsidRDefault="00EA05C9" w:rsidP="00EA05C9">
      <w:pPr>
        <w:ind w:right="134"/>
        <w:rPr>
          <w:rFonts w:ascii="Arial" w:hAnsi="Arial" w:cs="Arial"/>
          <w:sz w:val="18"/>
          <w:szCs w:val="18"/>
        </w:rPr>
      </w:pPr>
    </w:p>
    <w:p w14:paraId="0AAE33E1"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Réserve géologique de haute Provence, Digne, 14 Février 2007, LUCA, notre ancêtre</w:t>
      </w:r>
    </w:p>
    <w:p w14:paraId="58090326" w14:textId="77777777" w:rsidR="00EA05C9" w:rsidRPr="003D22BD" w:rsidRDefault="00EA05C9" w:rsidP="00EA05C9">
      <w:pPr>
        <w:ind w:right="134"/>
        <w:rPr>
          <w:rFonts w:ascii="Arial" w:hAnsi="Arial" w:cs="Arial"/>
          <w:sz w:val="18"/>
          <w:szCs w:val="18"/>
        </w:rPr>
      </w:pPr>
    </w:p>
    <w:p w14:paraId="6CCA9C6C"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IUFM Clermont-Ferrand, Janvier 2007</w:t>
      </w:r>
    </w:p>
    <w:p w14:paraId="33DFD059" w14:textId="77777777" w:rsidR="00EA05C9" w:rsidRPr="003D22BD" w:rsidRDefault="00EA05C9" w:rsidP="00EA05C9">
      <w:pPr>
        <w:ind w:right="134"/>
        <w:rPr>
          <w:rFonts w:ascii="Arial" w:hAnsi="Arial" w:cs="Arial"/>
          <w:sz w:val="18"/>
          <w:szCs w:val="18"/>
        </w:rPr>
      </w:pPr>
    </w:p>
    <w:p w14:paraId="2C48BC93"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Le Kiosque-Citoyen, Université de Rennes, Conférences-débats, « Les microbes de l’enfer » 15 Octobre 2007</w:t>
      </w:r>
    </w:p>
    <w:p w14:paraId="7D772FDC" w14:textId="77777777" w:rsidR="00EA05C9" w:rsidRPr="003D22BD" w:rsidRDefault="00EA05C9" w:rsidP="00EA05C9">
      <w:pPr>
        <w:ind w:right="134"/>
        <w:rPr>
          <w:rFonts w:ascii="Arial" w:hAnsi="Arial" w:cs="Arial"/>
          <w:sz w:val="18"/>
          <w:szCs w:val="18"/>
        </w:rPr>
      </w:pPr>
    </w:p>
    <w:p w14:paraId="607410AB"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Institut de Biochime et Biologie Cellulaire de Montpellier, Conférence : « Les microbes de l’enfer » 10 avril 2008.</w:t>
      </w:r>
    </w:p>
    <w:p w14:paraId="5FB052CD" w14:textId="77777777" w:rsidR="00EA05C9" w:rsidRPr="003D22BD" w:rsidRDefault="00EA05C9" w:rsidP="00EA05C9">
      <w:pPr>
        <w:ind w:right="134"/>
        <w:rPr>
          <w:rFonts w:ascii="Arial" w:hAnsi="Arial" w:cs="Arial"/>
          <w:sz w:val="18"/>
          <w:szCs w:val="18"/>
        </w:rPr>
      </w:pPr>
    </w:p>
    <w:p w14:paraId="0A6564C8"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Université de tous les savoirs, Conférence, « L’origine et l’évolution des génomes », Paris, 12 Juin 2008.</w:t>
      </w:r>
    </w:p>
    <w:p w14:paraId="6ED80C1E" w14:textId="77777777" w:rsidR="00EA05C9" w:rsidRPr="003D22BD" w:rsidRDefault="00EA05C9" w:rsidP="00EA05C9">
      <w:pPr>
        <w:ind w:right="134"/>
        <w:rPr>
          <w:rFonts w:ascii="Arial" w:hAnsi="Arial" w:cs="Arial"/>
          <w:sz w:val="18"/>
          <w:szCs w:val="18"/>
        </w:rPr>
      </w:pPr>
    </w:p>
    <w:p w14:paraId="7155D554"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pour les 120 ans de l’Institut Pasteur, « microbes : amis-ennemis ». Institut Pasteur, Paris. 28 octobre 2008.</w:t>
      </w:r>
    </w:p>
    <w:p w14:paraId="04E5F03B" w14:textId="77777777" w:rsidR="00EA05C9" w:rsidRPr="003D22BD" w:rsidRDefault="00EA05C9" w:rsidP="00EA05C9">
      <w:pPr>
        <w:ind w:right="134"/>
        <w:rPr>
          <w:rFonts w:ascii="Arial" w:hAnsi="Arial" w:cs="Arial"/>
          <w:sz w:val="18"/>
          <w:szCs w:val="18"/>
        </w:rPr>
      </w:pPr>
    </w:p>
    <w:p w14:paraId="043DAC87"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pour les 120 ans de l’Institut Pasteur « nouvelles conceptions sur les origines de la vie » Monceaux-les-mines, 6 novembre 2008.</w:t>
      </w:r>
    </w:p>
    <w:p w14:paraId="4D106725" w14:textId="77777777" w:rsidR="00EA05C9" w:rsidRPr="003D22BD" w:rsidRDefault="00EA05C9" w:rsidP="00EA05C9">
      <w:pPr>
        <w:ind w:right="134"/>
        <w:rPr>
          <w:rFonts w:ascii="Arial" w:hAnsi="Arial" w:cs="Arial"/>
          <w:sz w:val="18"/>
          <w:szCs w:val="18"/>
        </w:rPr>
      </w:pPr>
    </w:p>
    <w:p w14:paraId="0951E7D0"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à Gif-sur-Yvette « les microbes de l’enfer » , 10 Décembre 2008.</w:t>
      </w:r>
    </w:p>
    <w:p w14:paraId="2636C339" w14:textId="77777777" w:rsidR="00EA05C9" w:rsidRPr="003D22BD" w:rsidRDefault="00EA05C9" w:rsidP="00EA05C9">
      <w:pPr>
        <w:ind w:right="134"/>
        <w:rPr>
          <w:rFonts w:ascii="Arial" w:hAnsi="Arial" w:cs="Arial"/>
          <w:sz w:val="18"/>
          <w:szCs w:val="18"/>
        </w:rPr>
      </w:pPr>
    </w:p>
    <w:p w14:paraId="1DEC1F13"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à Caen Association des Professeurs de Biologie et Géologie (APBG) « les microbes de l’enfer » 28 janvier 2009</w:t>
      </w:r>
    </w:p>
    <w:p w14:paraId="0670ECAE" w14:textId="77777777" w:rsidR="00EA05C9" w:rsidRPr="003D22BD" w:rsidRDefault="00EA05C9" w:rsidP="00EA05C9">
      <w:pPr>
        <w:ind w:right="134"/>
        <w:rPr>
          <w:rFonts w:ascii="Arial" w:hAnsi="Arial" w:cs="Arial"/>
          <w:sz w:val="18"/>
          <w:szCs w:val="18"/>
        </w:rPr>
      </w:pPr>
    </w:p>
    <w:p w14:paraId="35347B58"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débat avec Huber Reeves à l’ENS Cachan, Regards croisés sur les origines de la vie.  : « Les origines de l’univers et de la vie ». 4 Février 2009.</w:t>
      </w:r>
    </w:p>
    <w:p w14:paraId="396CB849" w14:textId="77777777" w:rsidR="00EA05C9" w:rsidRPr="003D22BD" w:rsidRDefault="00EA05C9" w:rsidP="00EA05C9">
      <w:pPr>
        <w:ind w:right="134"/>
        <w:rPr>
          <w:rFonts w:ascii="Arial" w:hAnsi="Arial" w:cs="Arial"/>
          <w:sz w:val="18"/>
          <w:szCs w:val="18"/>
        </w:rPr>
      </w:pPr>
    </w:p>
    <w:p w14:paraId="1AE68FC7"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pour les 120 ans de l’Institut Pasteur : nouvelles conceptions sur les origines de la vie ». Saint-Etienne, 11 Février 2009.</w:t>
      </w:r>
    </w:p>
    <w:p w14:paraId="1A26952B" w14:textId="77777777" w:rsidR="00EA05C9" w:rsidRPr="003D22BD" w:rsidRDefault="00EA05C9" w:rsidP="00EA05C9">
      <w:pPr>
        <w:ind w:right="134"/>
        <w:rPr>
          <w:rFonts w:ascii="Arial" w:hAnsi="Arial" w:cs="Arial"/>
          <w:sz w:val="18"/>
          <w:szCs w:val="18"/>
        </w:rPr>
      </w:pPr>
    </w:p>
    <w:p w14:paraId="55355E39"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pour les 120 ans de l’Institut Pasteur : nouvelles conceptions sur les origines de la vie ». Bibliothèque François Mitterand, Paris. 3 mars 2009.</w:t>
      </w:r>
    </w:p>
    <w:p w14:paraId="7B6C951C" w14:textId="77777777" w:rsidR="00EA05C9" w:rsidRPr="003D22BD" w:rsidRDefault="00EA05C9" w:rsidP="00EA05C9">
      <w:pPr>
        <w:ind w:right="134"/>
        <w:rPr>
          <w:rFonts w:ascii="Arial" w:hAnsi="Arial" w:cs="Arial"/>
          <w:sz w:val="18"/>
          <w:szCs w:val="18"/>
        </w:rPr>
      </w:pPr>
    </w:p>
    <w:p w14:paraId="0FA13C4D"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pour la fête de la Science, Palais de la Découverte, 21 Novembre 2009. Les microbes de l’enfer : reliques des origines de la vie ou merveilles d’adaptation.</w:t>
      </w:r>
    </w:p>
    <w:p w14:paraId="37930374" w14:textId="77777777" w:rsidR="00EA05C9" w:rsidRPr="003D22BD" w:rsidRDefault="00EA05C9" w:rsidP="00EA05C9">
      <w:pPr>
        <w:ind w:right="134"/>
        <w:rPr>
          <w:rFonts w:ascii="Arial" w:hAnsi="Arial" w:cs="Arial"/>
          <w:sz w:val="18"/>
          <w:szCs w:val="18"/>
        </w:rPr>
      </w:pPr>
    </w:p>
    <w:p w14:paraId="1DF85CCC"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 xml:space="preserve">Cité des sciences de la Vilette, Conférence pour le cycle « la face cachée des virus »  14 avril 2010, </w:t>
      </w:r>
    </w:p>
    <w:p w14:paraId="5C0CC7EA"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Le rôle des virus dans l’évolution biologique</w:t>
      </w:r>
    </w:p>
    <w:p w14:paraId="715E329F" w14:textId="77777777" w:rsidR="00EA05C9" w:rsidRPr="003D22BD" w:rsidRDefault="00EA05C9" w:rsidP="00EA05C9">
      <w:pPr>
        <w:ind w:right="134"/>
        <w:rPr>
          <w:rFonts w:ascii="Arial" w:hAnsi="Arial" w:cs="Arial"/>
          <w:sz w:val="18"/>
          <w:szCs w:val="18"/>
        </w:rPr>
      </w:pPr>
    </w:p>
    <w:p w14:paraId="45C8FD11"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à la fête de Lutte Ouvrière, Presle, 22 mai 2010, Les virus, moteurs de l’évolution</w:t>
      </w:r>
    </w:p>
    <w:p w14:paraId="4AA14007" w14:textId="77777777" w:rsidR="00EA05C9" w:rsidRPr="003D22BD" w:rsidRDefault="00EA05C9" w:rsidP="00EA05C9">
      <w:pPr>
        <w:ind w:right="134"/>
        <w:rPr>
          <w:rFonts w:ascii="Arial" w:hAnsi="Arial" w:cs="Arial"/>
          <w:sz w:val="18"/>
          <w:szCs w:val="18"/>
        </w:rPr>
      </w:pPr>
    </w:p>
    <w:p w14:paraId="272237FE"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1 Avril 2011, Ecole Normale Supérieur, journée sur l’originalité de la vie, Conférence : Les mondes de l’ADBN et de l’ARN à haute température.</w:t>
      </w:r>
    </w:p>
    <w:p w14:paraId="66CAD0E1" w14:textId="77777777" w:rsidR="00EA05C9" w:rsidRPr="003D22BD" w:rsidRDefault="00EA05C9" w:rsidP="00EA05C9">
      <w:pPr>
        <w:ind w:right="134"/>
        <w:rPr>
          <w:rFonts w:ascii="Arial" w:hAnsi="Arial" w:cs="Arial"/>
          <w:sz w:val="18"/>
          <w:szCs w:val="18"/>
        </w:rPr>
      </w:pPr>
    </w:p>
    <w:p w14:paraId="0DBC3E21"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5 Novembre 2010, Festival de la Scienza, Gènes, Italie ; Conférence : The Hidden Biodiversity</w:t>
      </w:r>
    </w:p>
    <w:p w14:paraId="09A82B2B" w14:textId="77777777" w:rsidR="00EA05C9" w:rsidRPr="003D22BD" w:rsidRDefault="00EA05C9" w:rsidP="00EA05C9">
      <w:pPr>
        <w:ind w:right="134"/>
        <w:rPr>
          <w:rFonts w:ascii="Arial" w:hAnsi="Arial" w:cs="Arial"/>
          <w:sz w:val="18"/>
          <w:szCs w:val="18"/>
        </w:rPr>
      </w:pPr>
    </w:p>
    <w:p w14:paraId="138CC66C"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2 Décembre 2010, Collège des Bernardins, L’origine et l’évolution de la vie, animateur et conférencier.</w:t>
      </w:r>
    </w:p>
    <w:p w14:paraId="1AA4E0BF" w14:textId="77777777" w:rsidR="00EA05C9" w:rsidRPr="003D22BD" w:rsidRDefault="00EA05C9" w:rsidP="00EA05C9">
      <w:pPr>
        <w:ind w:right="134"/>
        <w:rPr>
          <w:rFonts w:ascii="Arial" w:hAnsi="Arial" w:cs="Arial"/>
          <w:sz w:val="18"/>
          <w:szCs w:val="18"/>
        </w:rPr>
      </w:pPr>
    </w:p>
    <w:p w14:paraId="424ECC1D"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26 avril 2011, Séminaire au Collège de France (cours de Marc Fontecave), Le deuxième age du monde à ARN et l’origine viral de l’ADN</w:t>
      </w:r>
    </w:p>
    <w:p w14:paraId="63F94E5F" w14:textId="77777777" w:rsidR="00EA05C9" w:rsidRPr="003D22BD" w:rsidRDefault="00EA05C9" w:rsidP="00EA05C9">
      <w:pPr>
        <w:ind w:right="134"/>
        <w:rPr>
          <w:rFonts w:ascii="Arial" w:hAnsi="Arial" w:cs="Arial"/>
          <w:sz w:val="18"/>
          <w:szCs w:val="18"/>
        </w:rPr>
      </w:pPr>
    </w:p>
    <w:p w14:paraId="6E408A8B"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1 avril 2011, Originalité de la vie, ENS Ulm, Conférence invitée : le monde de l’ADN et de l’ARN à haute température</w:t>
      </w:r>
    </w:p>
    <w:p w14:paraId="3D0FF640" w14:textId="77777777" w:rsidR="00EA05C9" w:rsidRPr="003D22BD" w:rsidRDefault="00EA05C9" w:rsidP="00EA05C9">
      <w:pPr>
        <w:ind w:right="134"/>
        <w:rPr>
          <w:rFonts w:ascii="Arial" w:hAnsi="Arial" w:cs="Arial"/>
          <w:sz w:val="18"/>
          <w:szCs w:val="18"/>
        </w:rPr>
      </w:pPr>
    </w:p>
    <w:p w14:paraId="2866C38D"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10 mai 2011, Ecole doctorale Bologie-Santé, Nantes, Angers, Nantes, 10 Juin 2011</w:t>
      </w:r>
    </w:p>
    <w:p w14:paraId="0968CAF2"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Nantes, Le rôle des virus dans l’évolution du vivant.</w:t>
      </w:r>
    </w:p>
    <w:p w14:paraId="143E6DC6" w14:textId="77777777" w:rsidR="00EA05C9" w:rsidRPr="003D22BD" w:rsidRDefault="00EA05C9" w:rsidP="00EA05C9">
      <w:pPr>
        <w:ind w:right="134"/>
        <w:rPr>
          <w:rFonts w:ascii="Arial" w:hAnsi="Arial" w:cs="Arial"/>
          <w:sz w:val="18"/>
          <w:szCs w:val="18"/>
        </w:rPr>
      </w:pPr>
    </w:p>
    <w:p w14:paraId="3A05FFD3"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12 Septembre 2011, 4émes Journées de microbiologie (Les microbes, menace ou espoir), Université de Genève.Archaea : les microbes de l’extrême.</w:t>
      </w:r>
    </w:p>
    <w:p w14:paraId="133412A7" w14:textId="77777777" w:rsidR="00EA05C9" w:rsidRPr="003D22BD" w:rsidRDefault="00EA05C9" w:rsidP="00EA05C9">
      <w:pPr>
        <w:ind w:right="134"/>
        <w:rPr>
          <w:rFonts w:ascii="Arial" w:hAnsi="Arial" w:cs="Arial"/>
          <w:sz w:val="18"/>
          <w:szCs w:val="18"/>
        </w:rPr>
      </w:pPr>
    </w:p>
    <w:p w14:paraId="4FBC51B5"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28 octobre 2011 2ème Ecole de Biologie pour les Physiciens. Porquerolles. Conférence : Les Archées.</w:t>
      </w:r>
    </w:p>
    <w:p w14:paraId="069759B6" w14:textId="77777777" w:rsidR="00EA05C9" w:rsidRPr="003D22BD" w:rsidRDefault="00EA05C9" w:rsidP="00EA05C9">
      <w:pPr>
        <w:ind w:right="134"/>
        <w:rPr>
          <w:rFonts w:ascii="Arial" w:hAnsi="Arial" w:cs="Arial"/>
          <w:sz w:val="18"/>
          <w:szCs w:val="18"/>
        </w:rPr>
      </w:pPr>
    </w:p>
    <w:p w14:paraId="77593D22"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8 Décembre 2011, IHPST (Institut d’Histoire de la Philosophie, des sciences et des techniques), Sorbonne I Conférence : « Les virus sont-ils vivants ? »</w:t>
      </w:r>
    </w:p>
    <w:p w14:paraId="358B2D06" w14:textId="77777777" w:rsidR="00EA05C9" w:rsidRPr="003D22BD" w:rsidRDefault="00EA05C9" w:rsidP="00EA05C9">
      <w:pPr>
        <w:ind w:right="134"/>
        <w:rPr>
          <w:rFonts w:ascii="Arial" w:hAnsi="Arial" w:cs="Arial"/>
          <w:sz w:val="18"/>
          <w:szCs w:val="18"/>
        </w:rPr>
      </w:pPr>
    </w:p>
    <w:p w14:paraId="374B19C5"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18 Janvier 2012, CERN, Géneve (invité par l’association des personnels) </w:t>
      </w:r>
    </w:p>
    <w:p w14:paraId="57286532"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 L’origine et la nature des virus, Leur rôle dans l’évolution »</w:t>
      </w:r>
    </w:p>
    <w:p w14:paraId="43BF05B5" w14:textId="77777777" w:rsidR="00EA05C9" w:rsidRPr="003D22BD" w:rsidRDefault="00EA05C9" w:rsidP="00EA05C9">
      <w:pPr>
        <w:ind w:right="134"/>
        <w:rPr>
          <w:rFonts w:ascii="Arial" w:hAnsi="Arial" w:cs="Arial"/>
          <w:sz w:val="18"/>
          <w:szCs w:val="18"/>
        </w:rPr>
      </w:pPr>
    </w:p>
    <w:p w14:paraId="124AC2BB"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25 janvier 2012, University College of London, Ambassade de France</w:t>
      </w:r>
    </w:p>
    <w:p w14:paraId="591D2878"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Conférence : « The origin and évolution of viruses »</w:t>
      </w:r>
    </w:p>
    <w:p w14:paraId="4EA667B3" w14:textId="77777777" w:rsidR="00EA05C9" w:rsidRPr="003D22BD" w:rsidRDefault="00EA05C9" w:rsidP="00EA05C9">
      <w:pPr>
        <w:ind w:right="134"/>
        <w:rPr>
          <w:rFonts w:ascii="Arial" w:hAnsi="Arial" w:cs="Arial"/>
          <w:sz w:val="18"/>
          <w:szCs w:val="18"/>
        </w:rPr>
      </w:pPr>
    </w:p>
    <w:p w14:paraId="60E50B47"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24 Janvier 2013, Rotary-Club, St Nom La Bretêche Conférence : virus : amis ou ennemis ?</w:t>
      </w:r>
    </w:p>
    <w:p w14:paraId="4DEE870C" w14:textId="77777777" w:rsidR="00EA05C9" w:rsidRPr="003D22BD" w:rsidRDefault="00EA05C9" w:rsidP="00EA05C9">
      <w:pPr>
        <w:ind w:right="134"/>
        <w:rPr>
          <w:rFonts w:ascii="Arial" w:hAnsi="Arial" w:cs="Arial"/>
          <w:sz w:val="18"/>
          <w:szCs w:val="18"/>
        </w:rPr>
      </w:pPr>
    </w:p>
    <w:p w14:paraId="52BFB28C" w14:textId="77777777" w:rsidR="00EA05C9" w:rsidRPr="003D22BD" w:rsidRDefault="00EA05C9" w:rsidP="00EA05C9">
      <w:pPr>
        <w:ind w:right="134"/>
        <w:rPr>
          <w:rFonts w:ascii="Arial" w:hAnsi="Arial" w:cs="Arial"/>
          <w:sz w:val="18"/>
          <w:szCs w:val="18"/>
        </w:rPr>
      </w:pPr>
      <w:r w:rsidRPr="003D22BD">
        <w:rPr>
          <w:rFonts w:ascii="Arial" w:hAnsi="Arial" w:cs="Arial"/>
          <w:sz w:val="18"/>
          <w:szCs w:val="18"/>
        </w:rPr>
        <w:t>14 Décembre 2013, Les Mystères du XXIéme siècle, Saint Tropez,  Conférence débats Les origines de la vie.</w:t>
      </w:r>
    </w:p>
    <w:p w14:paraId="1F3180E0" w14:textId="77777777" w:rsidR="0003715A" w:rsidRDefault="0003715A"/>
    <w:sectPr w:rsidR="0003715A" w:rsidSect="0003715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oefler Text Ornaments">
    <w:panose1 w:val="00000000000000000000"/>
    <w:charset w:val="02"/>
    <w:family w:val="auto"/>
    <w:pitch w:val="variable"/>
    <w:sig w:usb0="00000000" w:usb1="10000000" w:usb2="00000000" w:usb3="00000000" w:csb0="8003006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927"/>
        </w:tabs>
        <w:ind w:left="927" w:hanging="360"/>
      </w:pPr>
      <w:rPr>
        <w:rFonts w:ascii="Times New Roman" w:hAnsi="Times New Roman" w:hint="default"/>
      </w:rPr>
    </w:lvl>
  </w:abstractNum>
  <w:abstractNum w:abstractNumId="1">
    <w:nsid w:val="00000002"/>
    <w:multiLevelType w:val="singleLevel"/>
    <w:tmpl w:val="00000000"/>
    <w:lvl w:ilvl="0">
      <w:start w:val="17"/>
      <w:numFmt w:val="decimal"/>
      <w:lvlText w:val="%1"/>
      <w:lvlJc w:val="left"/>
      <w:pPr>
        <w:tabs>
          <w:tab w:val="num" w:pos="500"/>
        </w:tabs>
        <w:ind w:left="500" w:hanging="500"/>
      </w:pPr>
      <w:rPr>
        <w:rFonts w:hint="default"/>
      </w:rPr>
    </w:lvl>
  </w:abstractNum>
  <w:abstractNum w:abstractNumId="2">
    <w:nsid w:val="00000003"/>
    <w:multiLevelType w:val="singleLevel"/>
    <w:tmpl w:val="00000000"/>
    <w:lvl w:ilvl="0">
      <w:start w:val="28"/>
      <w:numFmt w:val="decimal"/>
      <w:lvlText w:val="%1."/>
      <w:lvlJc w:val="left"/>
      <w:pPr>
        <w:tabs>
          <w:tab w:val="num" w:pos="560"/>
        </w:tabs>
        <w:ind w:left="560" w:hanging="560"/>
      </w:pPr>
      <w:rPr>
        <w:rFonts w:hint="default"/>
      </w:rPr>
    </w:lvl>
  </w:abstractNum>
  <w:abstractNum w:abstractNumId="3">
    <w:nsid w:val="00000004"/>
    <w:multiLevelType w:val="singleLevel"/>
    <w:tmpl w:val="00000000"/>
    <w:lvl w:ilvl="0">
      <w:start w:val="55"/>
      <w:numFmt w:val="decimal"/>
      <w:lvlText w:val="%1."/>
      <w:lvlJc w:val="left"/>
      <w:pPr>
        <w:tabs>
          <w:tab w:val="num" w:pos="560"/>
        </w:tabs>
        <w:ind w:left="560" w:hanging="560"/>
      </w:pPr>
      <w:rPr>
        <w:rFonts w:hint="default"/>
      </w:rPr>
    </w:lvl>
  </w:abstractNum>
  <w:abstractNum w:abstractNumId="4">
    <w:nsid w:val="00000005"/>
    <w:multiLevelType w:val="singleLevel"/>
    <w:tmpl w:val="000F040C"/>
    <w:lvl w:ilvl="0">
      <w:start w:val="92"/>
      <w:numFmt w:val="decimal"/>
      <w:lvlText w:val="%1."/>
      <w:lvlJc w:val="left"/>
      <w:pPr>
        <w:tabs>
          <w:tab w:val="num" w:pos="360"/>
        </w:tabs>
        <w:ind w:left="360" w:hanging="360"/>
      </w:pPr>
      <w:rPr>
        <w:rFonts w:hint="default"/>
      </w:rPr>
    </w:lvl>
  </w:abstractNum>
  <w:abstractNum w:abstractNumId="5">
    <w:nsid w:val="00000006"/>
    <w:multiLevelType w:val="singleLevel"/>
    <w:tmpl w:val="000F040C"/>
    <w:lvl w:ilvl="0">
      <w:start w:val="97"/>
      <w:numFmt w:val="decimal"/>
      <w:lvlText w:val="%1."/>
      <w:lvlJc w:val="left"/>
      <w:pPr>
        <w:tabs>
          <w:tab w:val="num" w:pos="360"/>
        </w:tabs>
        <w:ind w:left="360" w:hanging="360"/>
      </w:pPr>
      <w:rPr>
        <w:rFonts w:hint="default"/>
      </w:rPr>
    </w:lvl>
  </w:abstractNum>
  <w:abstractNum w:abstractNumId="6">
    <w:nsid w:val="00000007"/>
    <w:multiLevelType w:val="singleLevel"/>
    <w:tmpl w:val="00000000"/>
    <w:lvl w:ilvl="0">
      <w:start w:val="29"/>
      <w:numFmt w:val="decimal"/>
      <w:lvlText w:val="%1."/>
      <w:lvlJc w:val="left"/>
      <w:pPr>
        <w:tabs>
          <w:tab w:val="num" w:pos="560"/>
        </w:tabs>
        <w:ind w:left="560" w:hanging="560"/>
      </w:pPr>
      <w:rPr>
        <w:rFonts w:hint="default"/>
      </w:rPr>
    </w:lvl>
  </w:abstractNum>
  <w:abstractNum w:abstractNumId="7">
    <w:nsid w:val="00000008"/>
    <w:multiLevelType w:val="singleLevel"/>
    <w:tmpl w:val="00000000"/>
    <w:lvl w:ilvl="0">
      <w:start w:val="10"/>
      <w:numFmt w:val="decimal"/>
      <w:lvlText w:val="%1."/>
      <w:lvlJc w:val="left"/>
      <w:pPr>
        <w:tabs>
          <w:tab w:val="num" w:pos="560"/>
        </w:tabs>
        <w:ind w:left="560" w:hanging="560"/>
      </w:pPr>
      <w:rPr>
        <w:rFonts w:hint="default"/>
      </w:rPr>
    </w:lvl>
  </w:abstractNum>
  <w:abstractNum w:abstractNumId="8">
    <w:nsid w:val="00000009"/>
    <w:multiLevelType w:val="singleLevel"/>
    <w:tmpl w:val="00000000"/>
    <w:lvl w:ilvl="0">
      <w:start w:val="18"/>
      <w:numFmt w:val="bullet"/>
      <w:lvlText w:val="-"/>
      <w:lvlJc w:val="left"/>
      <w:pPr>
        <w:tabs>
          <w:tab w:val="num" w:pos="360"/>
        </w:tabs>
        <w:ind w:left="360" w:hanging="360"/>
      </w:pPr>
      <w:rPr>
        <w:rFonts w:ascii="Times New Roman" w:hAnsi="Times New Roman" w:hint="default"/>
      </w:rPr>
    </w:lvl>
  </w:abstractNum>
  <w:abstractNum w:abstractNumId="9">
    <w:nsid w:val="0000000A"/>
    <w:multiLevelType w:val="multilevel"/>
    <w:tmpl w:val="00000000"/>
    <w:lvl w:ilvl="0">
      <w:start w:val="23"/>
      <w:numFmt w:val="decimal"/>
      <w:lvlText w:val="%1"/>
      <w:lvlJc w:val="left"/>
      <w:pPr>
        <w:tabs>
          <w:tab w:val="num" w:pos="460"/>
        </w:tabs>
        <w:ind w:left="460" w:hanging="460"/>
      </w:pPr>
      <w:rPr>
        <w:rFonts w:hint="default"/>
      </w:rPr>
    </w:lvl>
    <w:lvl w:ilvl="1">
      <w:start w:val="27"/>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0000000B"/>
    <w:multiLevelType w:val="multilevel"/>
    <w:tmpl w:val="00000000"/>
    <w:lvl w:ilvl="0">
      <w:start w:val="23"/>
      <w:numFmt w:val="decimal"/>
      <w:lvlText w:val="%1"/>
      <w:lvlJc w:val="left"/>
      <w:pPr>
        <w:tabs>
          <w:tab w:val="num" w:pos="460"/>
        </w:tabs>
        <w:ind w:left="460" w:hanging="460"/>
      </w:pPr>
      <w:rPr>
        <w:rFonts w:hint="default"/>
      </w:rPr>
    </w:lvl>
    <w:lvl w:ilvl="1">
      <w:start w:val="27"/>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000000C"/>
    <w:multiLevelType w:val="multilevel"/>
    <w:tmpl w:val="00000000"/>
    <w:lvl w:ilvl="0">
      <w:start w:val="23"/>
      <w:numFmt w:val="decimal"/>
      <w:lvlText w:val="%1"/>
      <w:lvlJc w:val="left"/>
      <w:pPr>
        <w:tabs>
          <w:tab w:val="num" w:pos="460"/>
        </w:tabs>
        <w:ind w:left="460" w:hanging="460"/>
      </w:pPr>
      <w:rPr>
        <w:rFonts w:hint="default"/>
      </w:rPr>
    </w:lvl>
    <w:lvl w:ilvl="1">
      <w:start w:val="27"/>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000000D"/>
    <w:multiLevelType w:val="multilevel"/>
    <w:tmpl w:val="00000000"/>
    <w:lvl w:ilvl="0">
      <w:start w:val="23"/>
      <w:numFmt w:val="decimal"/>
      <w:lvlText w:val="%1-"/>
      <w:lvlJc w:val="left"/>
      <w:pPr>
        <w:tabs>
          <w:tab w:val="num" w:pos="520"/>
        </w:tabs>
        <w:ind w:left="520" w:hanging="520"/>
      </w:pPr>
      <w:rPr>
        <w:rFonts w:hint="default"/>
      </w:rPr>
    </w:lvl>
    <w:lvl w:ilvl="1">
      <w:start w:val="27"/>
      <w:numFmt w:val="decimal"/>
      <w:lvlText w:val="%1-%2."/>
      <w:lvlJc w:val="left"/>
      <w:pPr>
        <w:tabs>
          <w:tab w:val="num" w:pos="520"/>
        </w:tabs>
        <w:ind w:left="520" w:hanging="5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000000E"/>
    <w:multiLevelType w:val="singleLevel"/>
    <w:tmpl w:val="00000000"/>
    <w:lvl w:ilvl="0">
      <w:start w:val="16"/>
      <w:numFmt w:val="bullet"/>
      <w:lvlText w:val="-"/>
      <w:lvlJc w:val="left"/>
      <w:pPr>
        <w:tabs>
          <w:tab w:val="num" w:pos="360"/>
        </w:tabs>
        <w:ind w:left="360" w:hanging="360"/>
      </w:pPr>
      <w:rPr>
        <w:rFonts w:ascii="Times New Roman" w:hAnsi="Times New Roman" w:hint="default"/>
      </w:rPr>
    </w:lvl>
  </w:abstractNum>
  <w:abstractNum w:abstractNumId="14">
    <w:nsid w:val="0000000F"/>
    <w:multiLevelType w:val="singleLevel"/>
    <w:tmpl w:val="00000000"/>
    <w:lvl w:ilvl="0">
      <w:start w:val="18"/>
      <w:numFmt w:val="bullet"/>
      <w:lvlText w:val="-"/>
      <w:lvlJc w:val="left"/>
      <w:pPr>
        <w:tabs>
          <w:tab w:val="num" w:pos="780"/>
        </w:tabs>
        <w:ind w:left="780" w:hanging="360"/>
      </w:pPr>
      <w:rPr>
        <w:rFonts w:ascii="Times New Roman" w:hAnsi="Times New Roman" w:hint="default"/>
        <w:sz w:val="28"/>
      </w:rPr>
    </w:lvl>
  </w:abstractNum>
  <w:abstractNum w:abstractNumId="15">
    <w:nsid w:val="00000010"/>
    <w:multiLevelType w:val="singleLevel"/>
    <w:tmpl w:val="00000000"/>
    <w:lvl w:ilvl="0">
      <w:start w:val="18"/>
      <w:numFmt w:val="bullet"/>
      <w:lvlText w:val="-"/>
      <w:lvlJc w:val="left"/>
      <w:pPr>
        <w:tabs>
          <w:tab w:val="num" w:pos="780"/>
        </w:tabs>
        <w:ind w:left="780" w:hanging="360"/>
      </w:pPr>
      <w:rPr>
        <w:rFonts w:ascii="Times New Roman" w:hAnsi="Times New Roman" w:hint="default"/>
      </w:rPr>
    </w:lvl>
  </w:abstractNum>
  <w:abstractNum w:abstractNumId="16">
    <w:nsid w:val="0EE221F4"/>
    <w:multiLevelType w:val="hybridMultilevel"/>
    <w:tmpl w:val="6F7A33D2"/>
    <w:lvl w:ilvl="0" w:tplc="555623F2">
      <w:start w:val="2006"/>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0D44970"/>
    <w:multiLevelType w:val="multilevel"/>
    <w:tmpl w:val="782E0812"/>
    <w:lvl w:ilvl="0">
      <w:start w:val="3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FEA05E9"/>
    <w:multiLevelType w:val="multilevel"/>
    <w:tmpl w:val="5046FCFC"/>
    <w:lvl w:ilvl="0">
      <w:start w:val="3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63D23A2"/>
    <w:multiLevelType w:val="multilevel"/>
    <w:tmpl w:val="8B5CBCE0"/>
    <w:lvl w:ilvl="0">
      <w:start w:val="3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F91FD8"/>
    <w:multiLevelType w:val="multilevel"/>
    <w:tmpl w:val="CDEA40C0"/>
    <w:lvl w:ilvl="0">
      <w:start w:val="15"/>
      <w:numFmt w:val="bullet"/>
      <w:lvlText w:val=""/>
      <w:lvlJc w:val="left"/>
      <w:pPr>
        <w:tabs>
          <w:tab w:val="num" w:pos="360"/>
        </w:tabs>
        <w:ind w:left="284" w:hanging="284"/>
      </w:pPr>
      <w:rPr>
        <w:rFonts w:ascii="Hoefler Text Ornaments" w:hAnsi="Hoefler Text Ornaments" w:hint="default"/>
        <w:b/>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A756595"/>
    <w:multiLevelType w:val="multilevel"/>
    <w:tmpl w:val="A4B64E54"/>
    <w:lvl w:ilvl="0">
      <w:start w:val="3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C954F93"/>
    <w:multiLevelType w:val="multilevel"/>
    <w:tmpl w:val="4CB643AC"/>
    <w:lvl w:ilvl="0">
      <w:start w:val="3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9D2E6E"/>
    <w:multiLevelType w:val="multilevel"/>
    <w:tmpl w:val="23A6EE3C"/>
    <w:lvl w:ilvl="0">
      <w:start w:val="3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CF2B33"/>
    <w:multiLevelType w:val="hybridMultilevel"/>
    <w:tmpl w:val="7510890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125" w:hanging="360"/>
      </w:pPr>
      <w:rPr>
        <w:rFonts w:ascii="Courier New" w:hAnsi="Courier New" w:cs="Wingdings"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Wingdings"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Wingdings" w:hint="default"/>
      </w:rPr>
    </w:lvl>
    <w:lvl w:ilvl="8" w:tplc="040C0005" w:tentative="1">
      <w:start w:val="1"/>
      <w:numFmt w:val="bullet"/>
      <w:lvlText w:val=""/>
      <w:lvlJc w:val="left"/>
      <w:pPr>
        <w:ind w:left="6165" w:hanging="360"/>
      </w:pPr>
      <w:rPr>
        <w:rFonts w:ascii="Wingdings" w:hAnsi="Wingdings" w:hint="default"/>
      </w:rPr>
    </w:lvl>
  </w:abstractNum>
  <w:abstractNum w:abstractNumId="25">
    <w:nsid w:val="5F8A7E0C"/>
    <w:multiLevelType w:val="multilevel"/>
    <w:tmpl w:val="C6B8FBFA"/>
    <w:lvl w:ilvl="0">
      <w:start w:val="3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E345518"/>
    <w:multiLevelType w:val="multilevel"/>
    <w:tmpl w:val="F2D8D3D2"/>
    <w:lvl w:ilvl="0">
      <w:start w:val="3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
  </w:num>
  <w:num w:numId="3">
    <w:abstractNumId w:val="19"/>
  </w:num>
  <w:num w:numId="4">
    <w:abstractNumId w:val="22"/>
  </w:num>
  <w:num w:numId="5">
    <w:abstractNumId w:val="21"/>
  </w:num>
  <w:num w:numId="6">
    <w:abstractNumId w:val="23"/>
  </w:num>
  <w:num w:numId="7">
    <w:abstractNumId w:val="17"/>
  </w:num>
  <w:num w:numId="8">
    <w:abstractNumId w:val="26"/>
  </w:num>
  <w:num w:numId="9">
    <w:abstractNumId w:val="25"/>
  </w:num>
  <w:num w:numId="10">
    <w:abstractNumId w:val="18"/>
  </w:num>
  <w:num w:numId="11">
    <w:abstractNumId w:val="24"/>
  </w:num>
  <w:num w:numId="12">
    <w:abstractNumId w:val="0"/>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EA05C9"/>
    <w:rsid w:val="0003715A"/>
    <w:rsid w:val="000733C6"/>
    <w:rsid w:val="000D38CF"/>
    <w:rsid w:val="00247470"/>
    <w:rsid w:val="00347925"/>
    <w:rsid w:val="00386DE8"/>
    <w:rsid w:val="004C0DF0"/>
    <w:rsid w:val="004E7CF2"/>
    <w:rsid w:val="006003D2"/>
    <w:rsid w:val="00681EB3"/>
    <w:rsid w:val="00815F5A"/>
    <w:rsid w:val="00863094"/>
    <w:rsid w:val="00874A30"/>
    <w:rsid w:val="00894DC4"/>
    <w:rsid w:val="00934371"/>
    <w:rsid w:val="009A082A"/>
    <w:rsid w:val="00BE0ABF"/>
    <w:rsid w:val="00BE6509"/>
    <w:rsid w:val="00D007C1"/>
    <w:rsid w:val="00D41A9D"/>
    <w:rsid w:val="00D646D9"/>
    <w:rsid w:val="00DE5C2F"/>
    <w:rsid w:val="00E81814"/>
    <w:rsid w:val="00EA05C9"/>
    <w:rsid w:val="00EF0463"/>
    <w:rsid w:val="00F21E3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2C2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C9"/>
    <w:rPr>
      <w:rFonts w:ascii="Times" w:eastAsia="Times" w:hAnsi="Times" w:cs="Times New Roman"/>
      <w:sz w:val="24"/>
      <w:lang w:eastAsia="fr-FR"/>
    </w:rPr>
  </w:style>
  <w:style w:type="paragraph" w:styleId="Titre1">
    <w:name w:val="heading 1"/>
    <w:basedOn w:val="Normal"/>
    <w:next w:val="Normal"/>
    <w:link w:val="Titre1Car"/>
    <w:uiPriority w:val="99"/>
    <w:qFormat/>
    <w:rsid w:val="00EA05C9"/>
    <w:pPr>
      <w:keepNext/>
      <w:outlineLvl w:val="0"/>
    </w:pPr>
    <w:rPr>
      <w:rFonts w:ascii="Times New Roman" w:hAnsi="Times New Roman"/>
      <w:b/>
    </w:rPr>
  </w:style>
  <w:style w:type="paragraph" w:styleId="Titre2">
    <w:name w:val="heading 2"/>
    <w:basedOn w:val="Normal"/>
    <w:next w:val="Normal"/>
    <w:link w:val="Titre2Car"/>
    <w:uiPriority w:val="99"/>
    <w:unhideWhenUsed/>
    <w:qFormat/>
    <w:rsid w:val="00EA05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A05C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9"/>
    <w:unhideWhenUsed/>
    <w:qFormat/>
    <w:rsid w:val="00EA05C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A05C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EA05C9"/>
    <w:pPr>
      <w:keepNext/>
      <w:outlineLvl w:val="5"/>
    </w:pPr>
    <w:rPr>
      <w:rFonts w:eastAsia="Times New Roman"/>
      <w:b/>
      <w:color w:val="000000"/>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A05C9"/>
    <w:rPr>
      <w:rFonts w:ascii="Times New Roman" w:eastAsia="Times" w:hAnsi="Times New Roman" w:cs="Times New Roman"/>
      <w:b/>
      <w:sz w:val="24"/>
      <w:lang w:eastAsia="fr-FR"/>
    </w:rPr>
  </w:style>
  <w:style w:type="character" w:customStyle="1" w:styleId="Titre2Car">
    <w:name w:val="Titre 2 Car"/>
    <w:basedOn w:val="Policepardfaut"/>
    <w:link w:val="Titre2"/>
    <w:uiPriority w:val="99"/>
    <w:rsid w:val="00EA05C9"/>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EA05C9"/>
    <w:rPr>
      <w:rFonts w:asciiTheme="majorHAnsi" w:eastAsiaTheme="majorEastAsia" w:hAnsiTheme="majorHAnsi" w:cstheme="majorBidi"/>
      <w:b/>
      <w:bCs/>
      <w:color w:val="4F81BD" w:themeColor="accent1"/>
      <w:sz w:val="24"/>
      <w:lang w:eastAsia="fr-FR"/>
    </w:rPr>
  </w:style>
  <w:style w:type="character" w:customStyle="1" w:styleId="Titre4Car">
    <w:name w:val="Titre 4 Car"/>
    <w:basedOn w:val="Policepardfaut"/>
    <w:link w:val="Titre4"/>
    <w:uiPriority w:val="99"/>
    <w:rsid w:val="00EA05C9"/>
    <w:rPr>
      <w:rFonts w:asciiTheme="majorHAnsi" w:eastAsiaTheme="majorEastAsia" w:hAnsiTheme="majorHAnsi" w:cstheme="majorBidi"/>
      <w:b/>
      <w:bCs/>
      <w:i/>
      <w:iCs/>
      <w:color w:val="4F81BD" w:themeColor="accent1"/>
      <w:sz w:val="24"/>
      <w:lang w:eastAsia="fr-FR"/>
    </w:rPr>
  </w:style>
  <w:style w:type="character" w:customStyle="1" w:styleId="Titre5Car">
    <w:name w:val="Titre 5 Car"/>
    <w:basedOn w:val="Policepardfaut"/>
    <w:link w:val="Titre5"/>
    <w:uiPriority w:val="9"/>
    <w:semiHidden/>
    <w:rsid w:val="00EA05C9"/>
    <w:rPr>
      <w:rFonts w:asciiTheme="majorHAnsi" w:eastAsiaTheme="majorEastAsia" w:hAnsiTheme="majorHAnsi" w:cstheme="majorBidi"/>
      <w:color w:val="243F60" w:themeColor="accent1" w:themeShade="7F"/>
      <w:sz w:val="24"/>
      <w:lang w:eastAsia="fr-FR"/>
    </w:rPr>
  </w:style>
  <w:style w:type="character" w:customStyle="1" w:styleId="Titre6Car">
    <w:name w:val="Titre 6 Car"/>
    <w:basedOn w:val="Policepardfaut"/>
    <w:link w:val="Titre6"/>
    <w:rsid w:val="00EA05C9"/>
    <w:rPr>
      <w:rFonts w:ascii="Times" w:eastAsia="Times New Roman" w:hAnsi="Times" w:cs="Times New Roman"/>
      <w:b/>
      <w:color w:val="000000"/>
      <w:lang w:val="en-US" w:eastAsia="fr-FR"/>
    </w:rPr>
  </w:style>
  <w:style w:type="paragraph" w:styleId="Textedebulles">
    <w:name w:val="Balloon Text"/>
    <w:basedOn w:val="Normal"/>
    <w:link w:val="TextedebullesCar"/>
    <w:semiHidden/>
    <w:rsid w:val="00EA05C9"/>
    <w:rPr>
      <w:rFonts w:ascii="Lucida Grande" w:hAnsi="Lucida Grande"/>
      <w:sz w:val="18"/>
      <w:szCs w:val="18"/>
    </w:rPr>
  </w:style>
  <w:style w:type="character" w:customStyle="1" w:styleId="TextedebullesCar">
    <w:name w:val="Texte de bulles Car"/>
    <w:basedOn w:val="Policepardfaut"/>
    <w:link w:val="Textedebulles"/>
    <w:semiHidden/>
    <w:rsid w:val="00EA05C9"/>
    <w:rPr>
      <w:rFonts w:ascii="Lucida Grande" w:eastAsia="Times" w:hAnsi="Lucida Grande" w:cs="Times New Roman"/>
      <w:sz w:val="18"/>
      <w:szCs w:val="18"/>
      <w:lang w:eastAsia="fr-FR"/>
    </w:rPr>
  </w:style>
  <w:style w:type="character" w:styleId="Lienhypertexte">
    <w:name w:val="Hyperlink"/>
    <w:basedOn w:val="Policepardfaut"/>
    <w:uiPriority w:val="99"/>
    <w:unhideWhenUsed/>
    <w:rsid w:val="00EA05C9"/>
    <w:rPr>
      <w:color w:val="0000FF" w:themeColor="hyperlink"/>
      <w:u w:val="single"/>
    </w:rPr>
  </w:style>
  <w:style w:type="paragraph" w:customStyle="1" w:styleId="title">
    <w:name w:val="title"/>
    <w:basedOn w:val="Normal"/>
    <w:rsid w:val="00EA05C9"/>
    <w:pPr>
      <w:spacing w:beforeLines="1" w:afterLines="1"/>
    </w:pPr>
    <w:rPr>
      <w:rFonts w:eastAsiaTheme="minorEastAsia" w:cstheme="minorBidi"/>
      <w:sz w:val="20"/>
    </w:rPr>
  </w:style>
  <w:style w:type="paragraph" w:customStyle="1" w:styleId="desc">
    <w:name w:val="desc"/>
    <w:basedOn w:val="Normal"/>
    <w:rsid w:val="00EA05C9"/>
    <w:pPr>
      <w:spacing w:beforeLines="1" w:afterLines="1"/>
    </w:pPr>
    <w:rPr>
      <w:rFonts w:eastAsiaTheme="minorEastAsia" w:cstheme="minorBidi"/>
      <w:sz w:val="20"/>
    </w:rPr>
  </w:style>
  <w:style w:type="paragraph" w:customStyle="1" w:styleId="details">
    <w:name w:val="details"/>
    <w:basedOn w:val="Normal"/>
    <w:rsid w:val="00EA05C9"/>
    <w:pPr>
      <w:spacing w:beforeLines="1" w:afterLines="1"/>
    </w:pPr>
    <w:rPr>
      <w:rFonts w:eastAsiaTheme="minorEastAsia" w:cstheme="minorBidi"/>
      <w:sz w:val="20"/>
    </w:rPr>
  </w:style>
  <w:style w:type="character" w:customStyle="1" w:styleId="jrnl">
    <w:name w:val="jrnl"/>
    <w:basedOn w:val="Policepardfaut"/>
    <w:rsid w:val="00EA05C9"/>
  </w:style>
  <w:style w:type="character" w:customStyle="1" w:styleId="highlight">
    <w:name w:val="highlight"/>
    <w:basedOn w:val="Policepardfaut"/>
    <w:rsid w:val="00EA05C9"/>
  </w:style>
  <w:style w:type="paragraph" w:styleId="Paragraphedeliste">
    <w:name w:val="List Paragraph"/>
    <w:basedOn w:val="Normal"/>
    <w:uiPriority w:val="34"/>
    <w:qFormat/>
    <w:rsid w:val="00EA05C9"/>
    <w:pPr>
      <w:ind w:left="720"/>
      <w:contextualSpacing/>
    </w:pPr>
    <w:rPr>
      <w:rFonts w:asciiTheme="minorHAnsi" w:eastAsiaTheme="minorEastAsia" w:hAnsiTheme="minorHAnsi" w:cstheme="minorBidi"/>
      <w:szCs w:val="24"/>
      <w:lang w:eastAsia="ja-JP"/>
    </w:rPr>
  </w:style>
  <w:style w:type="paragraph" w:styleId="En-tte">
    <w:name w:val="header"/>
    <w:basedOn w:val="Normal"/>
    <w:link w:val="En-tteCar"/>
    <w:rsid w:val="00EA05C9"/>
    <w:pPr>
      <w:tabs>
        <w:tab w:val="center" w:pos="4536"/>
        <w:tab w:val="right" w:pos="9072"/>
      </w:tabs>
    </w:pPr>
    <w:rPr>
      <w:rFonts w:ascii="Times New Roman" w:eastAsia="Times New Roman" w:hAnsi="Times New Roman"/>
      <w:szCs w:val="24"/>
      <w:lang w:val="en-GB" w:eastAsia="en-GB"/>
    </w:rPr>
  </w:style>
  <w:style w:type="character" w:customStyle="1" w:styleId="En-tteCar">
    <w:name w:val="En-tête Car"/>
    <w:basedOn w:val="Policepardfaut"/>
    <w:link w:val="En-tte"/>
    <w:rsid w:val="00EA05C9"/>
    <w:rPr>
      <w:rFonts w:ascii="Times New Roman" w:eastAsia="Times New Roman" w:hAnsi="Times New Roman" w:cs="Times New Roman"/>
      <w:sz w:val="24"/>
      <w:szCs w:val="24"/>
      <w:lang w:val="en-GB" w:eastAsia="en-GB"/>
    </w:rPr>
  </w:style>
  <w:style w:type="paragraph" w:styleId="Titre">
    <w:name w:val="Title"/>
    <w:basedOn w:val="Normal"/>
    <w:link w:val="TitreCar"/>
    <w:uiPriority w:val="99"/>
    <w:qFormat/>
    <w:rsid w:val="00EA05C9"/>
    <w:pPr>
      <w:jc w:val="center"/>
    </w:pPr>
    <w:rPr>
      <w:rFonts w:ascii="Times New Roman" w:eastAsia="Times New Roman" w:hAnsi="Times New Roman"/>
      <w:b/>
      <w:bCs/>
      <w:szCs w:val="24"/>
      <w:lang w:val="en-GB" w:eastAsia="de-DE"/>
    </w:rPr>
  </w:style>
  <w:style w:type="character" w:customStyle="1" w:styleId="TitreCar">
    <w:name w:val="Titre Car"/>
    <w:basedOn w:val="Policepardfaut"/>
    <w:link w:val="Titre"/>
    <w:uiPriority w:val="99"/>
    <w:rsid w:val="00EA05C9"/>
    <w:rPr>
      <w:rFonts w:ascii="Times New Roman" w:eastAsia="Times New Roman" w:hAnsi="Times New Roman" w:cs="Times New Roman"/>
      <w:b/>
      <w:bCs/>
      <w:sz w:val="24"/>
      <w:szCs w:val="24"/>
      <w:lang w:val="en-GB" w:eastAsia="de-DE"/>
    </w:rPr>
  </w:style>
  <w:style w:type="character" w:customStyle="1" w:styleId="src">
    <w:name w:val="src"/>
    <w:basedOn w:val="Policepardfaut"/>
    <w:uiPriority w:val="99"/>
    <w:rsid w:val="00EA05C9"/>
  </w:style>
  <w:style w:type="paragraph" w:customStyle="1" w:styleId="PB">
    <w:name w:val="PB"/>
    <w:rsid w:val="00EA05C9"/>
    <w:pPr>
      <w:autoSpaceDE w:val="0"/>
      <w:autoSpaceDN w:val="0"/>
      <w:spacing w:before="240" w:line="240" w:lineRule="exact"/>
      <w:ind w:left="851" w:hanging="851"/>
    </w:pPr>
    <w:rPr>
      <w:rFonts w:ascii="New York" w:eastAsia="Times New Roman" w:hAnsi="New York" w:cs="New York"/>
      <w:lang w:eastAsia="fr-FR"/>
    </w:rPr>
  </w:style>
  <w:style w:type="paragraph" w:styleId="Corpsdetexte2">
    <w:name w:val="Body Text 2"/>
    <w:basedOn w:val="Normal"/>
    <w:link w:val="Corpsdetexte2Car"/>
    <w:uiPriority w:val="99"/>
    <w:rsid w:val="00EA05C9"/>
    <w:pPr>
      <w:autoSpaceDE w:val="0"/>
      <w:autoSpaceDN w:val="0"/>
      <w:ind w:right="-42"/>
    </w:pPr>
    <w:rPr>
      <w:rFonts w:eastAsia="Times New Roman"/>
      <w:sz w:val="20"/>
    </w:rPr>
  </w:style>
  <w:style w:type="character" w:customStyle="1" w:styleId="Corpsdetexte2Car">
    <w:name w:val="Corps de texte 2 Car"/>
    <w:basedOn w:val="Policepardfaut"/>
    <w:link w:val="Corpsdetexte2"/>
    <w:uiPriority w:val="99"/>
    <w:rsid w:val="00EA05C9"/>
    <w:rPr>
      <w:rFonts w:ascii="Times" w:eastAsia="Times New Roman" w:hAnsi="Times" w:cs="Times New Roman"/>
    </w:rPr>
  </w:style>
  <w:style w:type="paragraph" w:styleId="Corpsdetexte">
    <w:name w:val="Body Text"/>
    <w:basedOn w:val="Normal"/>
    <w:link w:val="CorpsdetexteCar"/>
    <w:uiPriority w:val="99"/>
    <w:rsid w:val="00EA05C9"/>
    <w:pPr>
      <w:autoSpaceDE w:val="0"/>
      <w:autoSpaceDN w:val="0"/>
      <w:spacing w:line="360" w:lineRule="auto"/>
      <w:jc w:val="both"/>
    </w:pPr>
    <w:rPr>
      <w:rFonts w:eastAsia="Times New Roman"/>
      <w:sz w:val="20"/>
    </w:rPr>
  </w:style>
  <w:style w:type="character" w:customStyle="1" w:styleId="CorpsdetexteCar">
    <w:name w:val="Corps de texte Car"/>
    <w:basedOn w:val="Policepardfaut"/>
    <w:link w:val="Corpsdetexte"/>
    <w:uiPriority w:val="99"/>
    <w:rsid w:val="00EA05C9"/>
    <w:rPr>
      <w:rFonts w:ascii="Times" w:eastAsia="Times New Roman" w:hAnsi="Times" w:cs="Times New Roman"/>
    </w:rPr>
  </w:style>
  <w:style w:type="paragraph" w:styleId="Retraitcorpsdetexte2">
    <w:name w:val="Body Text Indent 2"/>
    <w:basedOn w:val="Normal"/>
    <w:link w:val="Retraitcorpsdetexte2Car"/>
    <w:uiPriority w:val="99"/>
    <w:rsid w:val="00EA05C9"/>
    <w:pPr>
      <w:autoSpaceDE w:val="0"/>
      <w:autoSpaceDN w:val="0"/>
      <w:ind w:left="709" w:hanging="709"/>
    </w:pPr>
    <w:rPr>
      <w:rFonts w:eastAsia="Times New Roman"/>
      <w:sz w:val="20"/>
    </w:rPr>
  </w:style>
  <w:style w:type="character" w:customStyle="1" w:styleId="Retraitcorpsdetexte2Car">
    <w:name w:val="Retrait corps de texte 2 Car"/>
    <w:basedOn w:val="Policepardfaut"/>
    <w:link w:val="Retraitcorpsdetexte2"/>
    <w:uiPriority w:val="99"/>
    <w:rsid w:val="00EA05C9"/>
    <w:rPr>
      <w:rFonts w:ascii="Times" w:eastAsia="Times New Roman" w:hAnsi="Times" w:cs="Times New Roman"/>
    </w:rPr>
  </w:style>
  <w:style w:type="paragraph" w:styleId="Retraitcorpsdetexte3">
    <w:name w:val="Body Text Indent 3"/>
    <w:basedOn w:val="Normal"/>
    <w:link w:val="Retraitcorpsdetexte3Car"/>
    <w:uiPriority w:val="99"/>
    <w:rsid w:val="00EA05C9"/>
    <w:pPr>
      <w:autoSpaceDE w:val="0"/>
      <w:autoSpaceDN w:val="0"/>
      <w:ind w:left="720" w:hanging="720"/>
    </w:pPr>
    <w:rPr>
      <w:rFonts w:eastAsia="Times New Roman"/>
      <w:sz w:val="16"/>
    </w:rPr>
  </w:style>
  <w:style w:type="character" w:customStyle="1" w:styleId="Retraitcorpsdetexte3Car">
    <w:name w:val="Retrait corps de texte 3 Car"/>
    <w:basedOn w:val="Policepardfaut"/>
    <w:link w:val="Retraitcorpsdetexte3"/>
    <w:uiPriority w:val="99"/>
    <w:rsid w:val="00EA05C9"/>
    <w:rPr>
      <w:rFonts w:ascii="Times" w:eastAsia="Times New Roman" w:hAnsi="Times" w:cs="Times New Roman"/>
      <w:sz w:val="16"/>
    </w:rPr>
  </w:style>
  <w:style w:type="character" w:customStyle="1" w:styleId="HTMLprformatCar">
    <w:name w:val="HTML préformaté Car"/>
    <w:link w:val="HTMLprformat"/>
    <w:uiPriority w:val="99"/>
    <w:locked/>
    <w:rsid w:val="00EA05C9"/>
    <w:rPr>
      <w:rFonts w:ascii="Courier" w:hAnsi="Courier" w:cs="Courier"/>
    </w:rPr>
  </w:style>
  <w:style w:type="paragraph" w:styleId="HTMLprformat">
    <w:name w:val="HTML Preformatted"/>
    <w:basedOn w:val="Normal"/>
    <w:link w:val="HTMLprformatCar"/>
    <w:uiPriority w:val="99"/>
    <w:rsid w:val="00EA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lang w:eastAsia="en-US"/>
    </w:rPr>
  </w:style>
  <w:style w:type="character" w:customStyle="1" w:styleId="HTMLprformatCar1">
    <w:name w:val="HTML pr_format_ Car1"/>
    <w:uiPriority w:val="99"/>
    <w:rsid w:val="00EA05C9"/>
    <w:rPr>
      <w:rFonts w:cs="Times New Roman"/>
    </w:rPr>
  </w:style>
  <w:style w:type="paragraph" w:customStyle="1" w:styleId="rprtbody">
    <w:name w:val="rprtbody"/>
    <w:basedOn w:val="Normal"/>
    <w:uiPriority w:val="99"/>
    <w:rsid w:val="00EA05C9"/>
    <w:pPr>
      <w:spacing w:beforeLines="1" w:afterLines="1"/>
    </w:pPr>
    <w:rPr>
      <w:rFonts w:eastAsia="Times New Roman"/>
      <w:sz w:val="20"/>
    </w:rPr>
  </w:style>
  <w:style w:type="character" w:customStyle="1" w:styleId="HTMLprformatCar10">
    <w:name w:val="HTML préformaté Car1"/>
    <w:basedOn w:val="Policepardfaut"/>
    <w:uiPriority w:val="99"/>
    <w:semiHidden/>
    <w:rsid w:val="00EA05C9"/>
    <w:rPr>
      <w:rFonts w:ascii="Courier New" w:eastAsia="Times" w:hAnsi="Courier New" w:cs="Times New Roman"/>
      <w:lang w:eastAsia="fr-FR"/>
    </w:rPr>
  </w:style>
  <w:style w:type="paragraph" w:customStyle="1" w:styleId="aux">
    <w:name w:val="aux"/>
    <w:basedOn w:val="Normal"/>
    <w:uiPriority w:val="99"/>
    <w:rsid w:val="00EA05C9"/>
    <w:pPr>
      <w:spacing w:beforeLines="1" w:afterLines="1"/>
    </w:pPr>
    <w:rPr>
      <w:rFonts w:eastAsia="Times New Roman"/>
      <w:sz w:val="20"/>
    </w:rPr>
  </w:style>
  <w:style w:type="paragraph" w:styleId="NormalWeb">
    <w:name w:val="Normal (Web)"/>
    <w:basedOn w:val="Normal"/>
    <w:uiPriority w:val="99"/>
    <w:rsid w:val="00EA05C9"/>
    <w:pPr>
      <w:spacing w:beforeLines="1" w:afterLines="1"/>
    </w:pPr>
    <w:rPr>
      <w:rFonts w:eastAsia="Cambria"/>
      <w:sz w:val="20"/>
    </w:rPr>
  </w:style>
  <w:style w:type="paragraph" w:styleId="Retraitcorpsdetexte">
    <w:name w:val="Body Text Indent"/>
    <w:basedOn w:val="Normal"/>
    <w:link w:val="RetraitcorpsdetexteCar"/>
    <w:uiPriority w:val="99"/>
    <w:unhideWhenUsed/>
    <w:rsid w:val="00EA05C9"/>
    <w:pPr>
      <w:autoSpaceDE w:val="0"/>
      <w:autoSpaceDN w:val="0"/>
      <w:spacing w:after="120"/>
      <w:ind w:left="283"/>
    </w:pPr>
    <w:rPr>
      <w:rFonts w:eastAsia="Times New Roman" w:cs="Times"/>
      <w:szCs w:val="24"/>
    </w:rPr>
  </w:style>
  <w:style w:type="character" w:customStyle="1" w:styleId="RetraitcorpsdetexteCar">
    <w:name w:val="Retrait corps de texte Car"/>
    <w:basedOn w:val="Policepardfaut"/>
    <w:link w:val="Retraitcorpsdetexte"/>
    <w:uiPriority w:val="99"/>
    <w:rsid w:val="00EA05C9"/>
    <w:rPr>
      <w:rFonts w:ascii="Times" w:eastAsia="Times New Roman" w:hAnsi="Times" w:cs="Times"/>
      <w:sz w:val="24"/>
      <w:szCs w:val="24"/>
      <w:lang w:eastAsia="fr-FR"/>
    </w:rPr>
  </w:style>
  <w:style w:type="paragraph" w:styleId="Pieddepage">
    <w:name w:val="footer"/>
    <w:basedOn w:val="Normal"/>
    <w:link w:val="PieddepageCar"/>
    <w:uiPriority w:val="99"/>
    <w:unhideWhenUsed/>
    <w:rsid w:val="00EA05C9"/>
    <w:pPr>
      <w:tabs>
        <w:tab w:val="center" w:pos="4536"/>
        <w:tab w:val="right" w:pos="9072"/>
      </w:tabs>
    </w:pPr>
  </w:style>
  <w:style w:type="character" w:customStyle="1" w:styleId="PieddepageCar">
    <w:name w:val="Pied de page Car"/>
    <w:basedOn w:val="Policepardfaut"/>
    <w:link w:val="Pieddepage"/>
    <w:uiPriority w:val="99"/>
    <w:rsid w:val="00EA05C9"/>
    <w:rPr>
      <w:rFonts w:ascii="Times" w:eastAsia="Times" w:hAnsi="Times" w:cs="Times New Roman"/>
      <w:sz w:val="24"/>
      <w:lang w:eastAsia="fr-FR"/>
    </w:rPr>
  </w:style>
  <w:style w:type="paragraph" w:styleId="Corpsdetexte3">
    <w:name w:val="Body Text 3"/>
    <w:basedOn w:val="Normal"/>
    <w:link w:val="Corpsdetexte3Car"/>
    <w:uiPriority w:val="99"/>
    <w:semiHidden/>
    <w:unhideWhenUsed/>
    <w:rsid w:val="00EA05C9"/>
    <w:pPr>
      <w:spacing w:after="120"/>
    </w:pPr>
    <w:rPr>
      <w:sz w:val="16"/>
      <w:szCs w:val="16"/>
    </w:rPr>
  </w:style>
  <w:style w:type="character" w:customStyle="1" w:styleId="Corpsdetexte3Car">
    <w:name w:val="Corps de texte 3 Car"/>
    <w:basedOn w:val="Policepardfaut"/>
    <w:link w:val="Corpsdetexte3"/>
    <w:uiPriority w:val="99"/>
    <w:semiHidden/>
    <w:rsid w:val="00EA05C9"/>
    <w:rPr>
      <w:rFonts w:ascii="Times" w:eastAsia="Times" w:hAnsi="Times" w:cs="Times New Roman"/>
      <w:sz w:val="16"/>
      <w:szCs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0088">
      <w:bodyDiv w:val="1"/>
      <w:marLeft w:val="0"/>
      <w:marRight w:val="0"/>
      <w:marTop w:val="0"/>
      <w:marBottom w:val="0"/>
      <w:divBdr>
        <w:top w:val="none" w:sz="0" w:space="0" w:color="auto"/>
        <w:left w:val="none" w:sz="0" w:space="0" w:color="auto"/>
        <w:bottom w:val="none" w:sz="0" w:space="0" w:color="auto"/>
        <w:right w:val="none" w:sz="0" w:space="0" w:color="auto"/>
      </w:divBdr>
      <w:divsChild>
        <w:div w:id="1685981422">
          <w:marLeft w:val="0"/>
          <w:marRight w:val="0"/>
          <w:marTop w:val="0"/>
          <w:marBottom w:val="0"/>
          <w:divBdr>
            <w:top w:val="none" w:sz="0" w:space="0" w:color="auto"/>
            <w:left w:val="none" w:sz="0" w:space="0" w:color="auto"/>
            <w:bottom w:val="none" w:sz="0" w:space="0" w:color="auto"/>
            <w:right w:val="none" w:sz="0" w:space="0" w:color="auto"/>
          </w:divBdr>
        </w:div>
      </w:divsChild>
    </w:div>
    <w:div w:id="587427836">
      <w:bodyDiv w:val="1"/>
      <w:marLeft w:val="0"/>
      <w:marRight w:val="0"/>
      <w:marTop w:val="0"/>
      <w:marBottom w:val="0"/>
      <w:divBdr>
        <w:top w:val="none" w:sz="0" w:space="0" w:color="auto"/>
        <w:left w:val="none" w:sz="0" w:space="0" w:color="auto"/>
        <w:bottom w:val="none" w:sz="0" w:space="0" w:color="auto"/>
        <w:right w:val="none" w:sz="0" w:space="0" w:color="auto"/>
      </w:divBdr>
      <w:divsChild>
        <w:div w:id="1158225836">
          <w:marLeft w:val="0"/>
          <w:marRight w:val="0"/>
          <w:marTop w:val="0"/>
          <w:marBottom w:val="0"/>
          <w:divBdr>
            <w:top w:val="none" w:sz="0" w:space="0" w:color="auto"/>
            <w:left w:val="none" w:sz="0" w:space="0" w:color="auto"/>
            <w:bottom w:val="none" w:sz="0" w:space="0" w:color="auto"/>
            <w:right w:val="none" w:sz="0" w:space="0" w:color="auto"/>
          </w:divBdr>
        </w:div>
      </w:divsChild>
    </w:div>
    <w:div w:id="845903875">
      <w:bodyDiv w:val="1"/>
      <w:marLeft w:val="0"/>
      <w:marRight w:val="0"/>
      <w:marTop w:val="0"/>
      <w:marBottom w:val="0"/>
      <w:divBdr>
        <w:top w:val="none" w:sz="0" w:space="0" w:color="auto"/>
        <w:left w:val="none" w:sz="0" w:space="0" w:color="auto"/>
        <w:bottom w:val="none" w:sz="0" w:space="0" w:color="auto"/>
        <w:right w:val="none" w:sz="0" w:space="0" w:color="auto"/>
      </w:divBdr>
      <w:divsChild>
        <w:div w:id="1673869801">
          <w:marLeft w:val="0"/>
          <w:marRight w:val="0"/>
          <w:marTop w:val="0"/>
          <w:marBottom w:val="0"/>
          <w:divBdr>
            <w:top w:val="none" w:sz="0" w:space="0" w:color="auto"/>
            <w:left w:val="none" w:sz="0" w:space="0" w:color="auto"/>
            <w:bottom w:val="none" w:sz="0" w:space="0" w:color="auto"/>
            <w:right w:val="none" w:sz="0" w:space="0" w:color="auto"/>
          </w:divBdr>
        </w:div>
      </w:divsChild>
    </w:div>
    <w:div w:id="1058671072">
      <w:bodyDiv w:val="1"/>
      <w:marLeft w:val="0"/>
      <w:marRight w:val="0"/>
      <w:marTop w:val="0"/>
      <w:marBottom w:val="0"/>
      <w:divBdr>
        <w:top w:val="none" w:sz="0" w:space="0" w:color="auto"/>
        <w:left w:val="none" w:sz="0" w:space="0" w:color="auto"/>
        <w:bottom w:val="none" w:sz="0" w:space="0" w:color="auto"/>
        <w:right w:val="none" w:sz="0" w:space="0" w:color="auto"/>
      </w:divBdr>
      <w:divsChild>
        <w:div w:id="2103455869">
          <w:marLeft w:val="0"/>
          <w:marRight w:val="0"/>
          <w:marTop w:val="0"/>
          <w:marBottom w:val="0"/>
          <w:divBdr>
            <w:top w:val="none" w:sz="0" w:space="0" w:color="auto"/>
            <w:left w:val="none" w:sz="0" w:space="0" w:color="auto"/>
            <w:bottom w:val="none" w:sz="0" w:space="0" w:color="auto"/>
            <w:right w:val="none" w:sz="0" w:space="0" w:color="auto"/>
          </w:divBdr>
        </w:div>
      </w:divsChild>
    </w:div>
    <w:div w:id="1281496987">
      <w:bodyDiv w:val="1"/>
      <w:marLeft w:val="0"/>
      <w:marRight w:val="0"/>
      <w:marTop w:val="0"/>
      <w:marBottom w:val="0"/>
      <w:divBdr>
        <w:top w:val="none" w:sz="0" w:space="0" w:color="auto"/>
        <w:left w:val="none" w:sz="0" w:space="0" w:color="auto"/>
        <w:bottom w:val="none" w:sz="0" w:space="0" w:color="auto"/>
        <w:right w:val="none" w:sz="0" w:space="0" w:color="auto"/>
      </w:divBdr>
      <w:divsChild>
        <w:div w:id="482545744">
          <w:marLeft w:val="0"/>
          <w:marRight w:val="0"/>
          <w:marTop w:val="0"/>
          <w:marBottom w:val="0"/>
          <w:divBdr>
            <w:top w:val="none" w:sz="0" w:space="0" w:color="auto"/>
            <w:left w:val="none" w:sz="0" w:space="0" w:color="auto"/>
            <w:bottom w:val="none" w:sz="0" w:space="0" w:color="auto"/>
            <w:right w:val="none" w:sz="0" w:space="0" w:color="auto"/>
          </w:divBdr>
        </w:div>
      </w:divsChild>
    </w:div>
    <w:div w:id="1299460951">
      <w:bodyDiv w:val="1"/>
      <w:marLeft w:val="0"/>
      <w:marRight w:val="0"/>
      <w:marTop w:val="0"/>
      <w:marBottom w:val="0"/>
      <w:divBdr>
        <w:top w:val="none" w:sz="0" w:space="0" w:color="auto"/>
        <w:left w:val="none" w:sz="0" w:space="0" w:color="auto"/>
        <w:bottom w:val="none" w:sz="0" w:space="0" w:color="auto"/>
        <w:right w:val="none" w:sz="0" w:space="0" w:color="auto"/>
      </w:divBdr>
      <w:divsChild>
        <w:div w:id="1907688780">
          <w:marLeft w:val="0"/>
          <w:marRight w:val="0"/>
          <w:marTop w:val="0"/>
          <w:marBottom w:val="0"/>
          <w:divBdr>
            <w:top w:val="none" w:sz="0" w:space="0" w:color="auto"/>
            <w:left w:val="none" w:sz="0" w:space="0" w:color="auto"/>
            <w:bottom w:val="none" w:sz="0" w:space="0" w:color="auto"/>
            <w:right w:val="none" w:sz="0" w:space="0" w:color="auto"/>
          </w:divBdr>
        </w:div>
      </w:divsChild>
    </w:div>
    <w:div w:id="1348752691">
      <w:bodyDiv w:val="1"/>
      <w:marLeft w:val="0"/>
      <w:marRight w:val="0"/>
      <w:marTop w:val="0"/>
      <w:marBottom w:val="0"/>
      <w:divBdr>
        <w:top w:val="none" w:sz="0" w:space="0" w:color="auto"/>
        <w:left w:val="none" w:sz="0" w:space="0" w:color="auto"/>
        <w:bottom w:val="none" w:sz="0" w:space="0" w:color="auto"/>
        <w:right w:val="none" w:sz="0" w:space="0" w:color="auto"/>
      </w:divBdr>
      <w:divsChild>
        <w:div w:id="778917723">
          <w:marLeft w:val="0"/>
          <w:marRight w:val="0"/>
          <w:marTop w:val="0"/>
          <w:marBottom w:val="0"/>
          <w:divBdr>
            <w:top w:val="none" w:sz="0" w:space="0" w:color="auto"/>
            <w:left w:val="none" w:sz="0" w:space="0" w:color="auto"/>
            <w:bottom w:val="none" w:sz="0" w:space="0" w:color="auto"/>
            <w:right w:val="none" w:sz="0" w:space="0" w:color="auto"/>
          </w:divBdr>
        </w:div>
      </w:divsChild>
    </w:div>
    <w:div w:id="1857887634">
      <w:bodyDiv w:val="1"/>
      <w:marLeft w:val="0"/>
      <w:marRight w:val="0"/>
      <w:marTop w:val="0"/>
      <w:marBottom w:val="0"/>
      <w:divBdr>
        <w:top w:val="none" w:sz="0" w:space="0" w:color="auto"/>
        <w:left w:val="none" w:sz="0" w:space="0" w:color="auto"/>
        <w:bottom w:val="none" w:sz="0" w:space="0" w:color="auto"/>
        <w:right w:val="none" w:sz="0" w:space="0" w:color="auto"/>
      </w:divBdr>
      <w:divsChild>
        <w:div w:id="100224352">
          <w:marLeft w:val="0"/>
          <w:marRight w:val="0"/>
          <w:marTop w:val="0"/>
          <w:marBottom w:val="0"/>
          <w:divBdr>
            <w:top w:val="none" w:sz="0" w:space="0" w:color="auto"/>
            <w:left w:val="none" w:sz="0" w:space="0" w:color="auto"/>
            <w:bottom w:val="none" w:sz="0" w:space="0" w:color="auto"/>
            <w:right w:val="none" w:sz="0" w:space="0" w:color="auto"/>
          </w:divBdr>
        </w:div>
      </w:divsChild>
    </w:div>
    <w:div w:id="2024739645">
      <w:bodyDiv w:val="1"/>
      <w:marLeft w:val="0"/>
      <w:marRight w:val="0"/>
      <w:marTop w:val="0"/>
      <w:marBottom w:val="0"/>
      <w:divBdr>
        <w:top w:val="none" w:sz="0" w:space="0" w:color="auto"/>
        <w:left w:val="none" w:sz="0" w:space="0" w:color="auto"/>
        <w:bottom w:val="none" w:sz="0" w:space="0" w:color="auto"/>
        <w:right w:val="none" w:sz="0" w:space="0" w:color="auto"/>
      </w:divBdr>
      <w:divsChild>
        <w:div w:id="160582307">
          <w:marLeft w:val="0"/>
          <w:marRight w:val="0"/>
          <w:marTop w:val="0"/>
          <w:marBottom w:val="0"/>
          <w:divBdr>
            <w:top w:val="none" w:sz="0" w:space="0" w:color="auto"/>
            <w:left w:val="none" w:sz="0" w:space="0" w:color="auto"/>
            <w:bottom w:val="none" w:sz="0" w:space="0" w:color="auto"/>
            <w:right w:val="none" w:sz="0" w:space="0" w:color="auto"/>
          </w:divBdr>
        </w:div>
      </w:divsChild>
    </w:div>
    <w:div w:id="2071147297">
      <w:bodyDiv w:val="1"/>
      <w:marLeft w:val="0"/>
      <w:marRight w:val="0"/>
      <w:marTop w:val="0"/>
      <w:marBottom w:val="0"/>
      <w:divBdr>
        <w:top w:val="none" w:sz="0" w:space="0" w:color="auto"/>
        <w:left w:val="none" w:sz="0" w:space="0" w:color="auto"/>
        <w:bottom w:val="none" w:sz="0" w:space="0" w:color="auto"/>
        <w:right w:val="none" w:sz="0" w:space="0" w:color="auto"/>
      </w:divBdr>
      <w:divsChild>
        <w:div w:id="1678536678">
          <w:marLeft w:val="0"/>
          <w:marRight w:val="0"/>
          <w:marTop w:val="0"/>
          <w:marBottom w:val="0"/>
          <w:divBdr>
            <w:top w:val="none" w:sz="0" w:space="0" w:color="auto"/>
            <w:left w:val="none" w:sz="0" w:space="0" w:color="auto"/>
            <w:bottom w:val="none" w:sz="0" w:space="0" w:color="auto"/>
            <w:right w:val="none" w:sz="0" w:space="0" w:color="auto"/>
          </w:divBdr>
        </w:div>
      </w:divsChild>
    </w:div>
    <w:div w:id="2122415178">
      <w:bodyDiv w:val="1"/>
      <w:marLeft w:val="0"/>
      <w:marRight w:val="0"/>
      <w:marTop w:val="0"/>
      <w:marBottom w:val="0"/>
      <w:divBdr>
        <w:top w:val="none" w:sz="0" w:space="0" w:color="auto"/>
        <w:left w:val="none" w:sz="0" w:space="0" w:color="auto"/>
        <w:bottom w:val="none" w:sz="0" w:space="0" w:color="auto"/>
        <w:right w:val="none" w:sz="0" w:space="0" w:color="auto"/>
      </w:divBdr>
      <w:divsChild>
        <w:div w:id="4202194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433096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16</Pages>
  <Words>10241</Words>
  <Characters>56331</Characters>
  <Application>Microsoft Macintosh Word</Application>
  <DocSecurity>0</DocSecurity>
  <Lines>469</Lines>
  <Paragraphs>132</Paragraphs>
  <ScaleCrop>false</ScaleCrop>
  <Company>Institut Pasteur</Company>
  <LinksUpToDate>false</LinksUpToDate>
  <CharactersWithSpaces>66440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 IP</dc:creator>
  <cp:keywords/>
  <cp:lastModifiedBy>i</cp:lastModifiedBy>
  <cp:revision>18</cp:revision>
  <dcterms:created xsi:type="dcterms:W3CDTF">2014-10-28T22:34:00Z</dcterms:created>
  <dcterms:modified xsi:type="dcterms:W3CDTF">2016-03-27T05:38:00Z</dcterms:modified>
</cp:coreProperties>
</file>